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231C" w:rsidRPr="00DD231C" w:rsidRDefault="00DD231C" w:rsidP="00DD231C">
      <w:pPr>
        <w:ind w:right="283"/>
        <w:jc w:val="center"/>
      </w:pPr>
      <w:r w:rsidRPr="00DD231C">
        <w:rPr>
          <w:noProof/>
        </w:rPr>
        <w:drawing>
          <wp:inline distT="0" distB="0" distL="0" distR="0" wp14:anchorId="420ECC25" wp14:editId="4CBA8C12">
            <wp:extent cx="590550" cy="723900"/>
            <wp:effectExtent l="0" t="0" r="0" b="0"/>
            <wp:docPr id="2" name="Рисунок 2" descr="герб1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герб1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231C" w:rsidRPr="00DD231C" w:rsidRDefault="00DD231C" w:rsidP="00DD231C">
      <w:pPr>
        <w:tabs>
          <w:tab w:val="left" w:pos="9892"/>
        </w:tabs>
        <w:spacing w:line="360" w:lineRule="auto"/>
        <w:ind w:left="-1418" w:right="283"/>
        <w:rPr>
          <w:i/>
        </w:rPr>
      </w:pPr>
    </w:p>
    <w:p w:rsidR="00DD231C" w:rsidRPr="00DD231C" w:rsidRDefault="00DD231C" w:rsidP="00DD231C">
      <w:pPr>
        <w:keepNext/>
        <w:tabs>
          <w:tab w:val="left" w:pos="9892"/>
        </w:tabs>
        <w:spacing w:line="360" w:lineRule="auto"/>
        <w:ind w:right="283"/>
        <w:jc w:val="center"/>
        <w:outlineLvl w:val="1"/>
        <w:rPr>
          <w:sz w:val="24"/>
        </w:rPr>
      </w:pPr>
      <w:r w:rsidRPr="00DD231C">
        <w:rPr>
          <w:sz w:val="24"/>
        </w:rPr>
        <w:t>РОССИЙСКАЯ ФЕДЕРАЦИЯ</w:t>
      </w:r>
    </w:p>
    <w:p w:rsidR="00DD231C" w:rsidRPr="00DD231C" w:rsidRDefault="00DD231C" w:rsidP="00DD231C">
      <w:pPr>
        <w:tabs>
          <w:tab w:val="left" w:pos="9892"/>
        </w:tabs>
        <w:spacing w:line="360" w:lineRule="auto"/>
        <w:ind w:right="283"/>
        <w:jc w:val="center"/>
        <w:rPr>
          <w:b/>
          <w:sz w:val="36"/>
        </w:rPr>
      </w:pPr>
      <w:r w:rsidRPr="00DD231C">
        <w:rPr>
          <w:b/>
          <w:sz w:val="36"/>
        </w:rPr>
        <w:t>АДМИНИСТРАЦИЯ</w:t>
      </w:r>
    </w:p>
    <w:p w:rsidR="00DD231C" w:rsidRPr="00DD231C" w:rsidRDefault="00DD231C" w:rsidP="00DD231C">
      <w:pPr>
        <w:tabs>
          <w:tab w:val="left" w:pos="9892"/>
        </w:tabs>
        <w:spacing w:line="360" w:lineRule="auto"/>
        <w:ind w:right="283"/>
        <w:jc w:val="center"/>
        <w:rPr>
          <w:b/>
          <w:sz w:val="24"/>
        </w:rPr>
      </w:pPr>
      <w:r w:rsidRPr="00DD231C">
        <w:rPr>
          <w:b/>
          <w:sz w:val="24"/>
        </w:rPr>
        <w:t>ПРОЛЕТАРСКОГО РАЙОНА</w:t>
      </w:r>
    </w:p>
    <w:p w:rsidR="00DD231C" w:rsidRPr="00DD231C" w:rsidRDefault="00DD231C" w:rsidP="00DD231C">
      <w:pPr>
        <w:tabs>
          <w:tab w:val="left" w:pos="9892"/>
        </w:tabs>
        <w:spacing w:line="360" w:lineRule="auto"/>
        <w:ind w:right="283"/>
        <w:jc w:val="center"/>
        <w:rPr>
          <w:b/>
          <w:sz w:val="24"/>
        </w:rPr>
      </w:pPr>
      <w:r w:rsidRPr="00DD231C">
        <w:rPr>
          <w:b/>
          <w:sz w:val="24"/>
        </w:rPr>
        <w:t>РОСТОВСКОЙ ОБЛАСТИ</w:t>
      </w:r>
    </w:p>
    <w:p w:rsidR="00DD231C" w:rsidRPr="00DD231C" w:rsidRDefault="00DD231C" w:rsidP="00DD231C">
      <w:pPr>
        <w:jc w:val="center"/>
        <w:rPr>
          <w:b/>
          <w:sz w:val="44"/>
        </w:rPr>
      </w:pPr>
      <w:bookmarkStart w:id="0" w:name="_GoBack"/>
      <w:bookmarkEnd w:id="0"/>
      <w:r w:rsidRPr="00DD231C">
        <w:rPr>
          <w:b/>
          <w:sz w:val="44"/>
        </w:rPr>
        <w:t>ПОСТАНОВЛЕНИЕ</w:t>
      </w:r>
    </w:p>
    <w:p w:rsidR="00DD231C" w:rsidRPr="00DD231C" w:rsidRDefault="00DD231C" w:rsidP="00DD231C">
      <w:pPr>
        <w:jc w:val="both"/>
        <w:rPr>
          <w:sz w:val="28"/>
          <w:szCs w:val="28"/>
        </w:rPr>
      </w:pPr>
    </w:p>
    <w:p w:rsidR="00DD231C" w:rsidRPr="00DD231C" w:rsidRDefault="00DD231C" w:rsidP="00DD231C">
      <w:pPr>
        <w:jc w:val="both"/>
        <w:rPr>
          <w:sz w:val="28"/>
          <w:szCs w:val="28"/>
        </w:rPr>
      </w:pPr>
      <w:r w:rsidRPr="00DD231C">
        <w:rPr>
          <w:sz w:val="28"/>
          <w:szCs w:val="28"/>
        </w:rPr>
        <w:t xml:space="preserve">18.01.2013                                            № 34                                             </w:t>
      </w:r>
      <w:proofErr w:type="spellStart"/>
      <w:r w:rsidRPr="00DD231C">
        <w:rPr>
          <w:sz w:val="28"/>
          <w:szCs w:val="28"/>
        </w:rPr>
        <w:t>г</w:t>
      </w:r>
      <w:proofErr w:type="gramStart"/>
      <w:r w:rsidRPr="00DD231C">
        <w:rPr>
          <w:sz w:val="28"/>
          <w:szCs w:val="28"/>
        </w:rPr>
        <w:t>.П</w:t>
      </w:r>
      <w:proofErr w:type="gramEnd"/>
      <w:r w:rsidRPr="00DD231C">
        <w:rPr>
          <w:sz w:val="28"/>
          <w:szCs w:val="28"/>
        </w:rPr>
        <w:t>ролетарск</w:t>
      </w:r>
      <w:proofErr w:type="spellEnd"/>
    </w:p>
    <w:p w:rsidR="00DD231C" w:rsidRPr="00DD231C" w:rsidRDefault="00DD231C" w:rsidP="00DD231C">
      <w:pPr>
        <w:jc w:val="center"/>
        <w:rPr>
          <w:color w:val="444444"/>
          <w:sz w:val="24"/>
          <w:szCs w:val="24"/>
          <w:shd w:val="clear" w:color="auto" w:fill="FFFFFF"/>
        </w:rPr>
      </w:pPr>
      <w:proofErr w:type="gramStart"/>
      <w:r w:rsidRPr="00DD231C">
        <w:rPr>
          <w:color w:val="444444"/>
          <w:sz w:val="24"/>
          <w:szCs w:val="24"/>
          <w:shd w:val="clear" w:color="auto" w:fill="FFFFFF"/>
        </w:rPr>
        <w:t xml:space="preserve">(в редакции постановлений </w:t>
      </w:r>
      <w:proofErr w:type="gramEnd"/>
    </w:p>
    <w:p w:rsidR="00DD231C" w:rsidRPr="00DD231C" w:rsidRDefault="00DD231C" w:rsidP="00DD231C">
      <w:pPr>
        <w:jc w:val="center"/>
        <w:rPr>
          <w:sz w:val="24"/>
          <w:szCs w:val="24"/>
        </w:rPr>
      </w:pPr>
      <w:r w:rsidRPr="00DD231C">
        <w:rPr>
          <w:color w:val="444444"/>
          <w:sz w:val="24"/>
          <w:szCs w:val="24"/>
          <w:shd w:val="clear" w:color="auto" w:fill="FFFFFF"/>
        </w:rPr>
        <w:t>от 04.12.2023 №623, от 01.07.2025 №468)</w:t>
      </w:r>
    </w:p>
    <w:p w:rsidR="00DD231C" w:rsidRDefault="00DD231C" w:rsidP="00DD231C">
      <w:pPr>
        <w:jc w:val="both"/>
        <w:rPr>
          <w:sz w:val="28"/>
          <w:szCs w:val="28"/>
        </w:rPr>
      </w:pPr>
    </w:p>
    <w:p w:rsidR="00DD231C" w:rsidRPr="00DD231C" w:rsidRDefault="00DD231C" w:rsidP="00DD231C">
      <w:pPr>
        <w:jc w:val="both"/>
        <w:rPr>
          <w:sz w:val="28"/>
          <w:szCs w:val="28"/>
        </w:rPr>
      </w:pPr>
      <w:r w:rsidRPr="00DD231C">
        <w:rPr>
          <w:sz w:val="28"/>
          <w:szCs w:val="28"/>
        </w:rPr>
        <w:t xml:space="preserve">Об образовании избирательных участков </w:t>
      </w:r>
    </w:p>
    <w:p w:rsidR="00DD231C" w:rsidRPr="00DD231C" w:rsidRDefault="00DD231C" w:rsidP="00DD231C">
      <w:pPr>
        <w:jc w:val="both"/>
        <w:rPr>
          <w:sz w:val="28"/>
          <w:szCs w:val="28"/>
        </w:rPr>
      </w:pPr>
      <w:r w:rsidRPr="00DD231C">
        <w:rPr>
          <w:sz w:val="28"/>
          <w:szCs w:val="28"/>
        </w:rPr>
        <w:t>для проведения голосования и подсчета голосов</w:t>
      </w:r>
    </w:p>
    <w:p w:rsidR="00DD231C" w:rsidRPr="00DD231C" w:rsidRDefault="00DD231C" w:rsidP="00DD231C">
      <w:pPr>
        <w:jc w:val="both"/>
        <w:rPr>
          <w:sz w:val="28"/>
          <w:szCs w:val="28"/>
        </w:rPr>
      </w:pPr>
      <w:r w:rsidRPr="00DD231C">
        <w:rPr>
          <w:sz w:val="28"/>
          <w:szCs w:val="28"/>
        </w:rPr>
        <w:t xml:space="preserve">избирателей </w:t>
      </w:r>
      <w:proofErr w:type="gramStart"/>
      <w:r w:rsidRPr="00DD231C">
        <w:rPr>
          <w:sz w:val="28"/>
          <w:szCs w:val="28"/>
        </w:rPr>
        <w:t>на</w:t>
      </w:r>
      <w:proofErr w:type="gramEnd"/>
      <w:r w:rsidRPr="00DD231C">
        <w:rPr>
          <w:sz w:val="28"/>
          <w:szCs w:val="28"/>
        </w:rPr>
        <w:t xml:space="preserve"> федеральных, региональных, </w:t>
      </w:r>
    </w:p>
    <w:p w:rsidR="00DD231C" w:rsidRPr="00DD231C" w:rsidRDefault="00DD231C" w:rsidP="00DD231C">
      <w:pPr>
        <w:jc w:val="both"/>
        <w:rPr>
          <w:sz w:val="28"/>
          <w:szCs w:val="28"/>
        </w:rPr>
      </w:pPr>
      <w:r w:rsidRPr="00DD231C">
        <w:rPr>
          <w:sz w:val="28"/>
          <w:szCs w:val="28"/>
        </w:rPr>
        <w:t xml:space="preserve">муниципальных </w:t>
      </w:r>
      <w:proofErr w:type="gramStart"/>
      <w:r w:rsidRPr="00DD231C">
        <w:rPr>
          <w:sz w:val="28"/>
          <w:szCs w:val="28"/>
        </w:rPr>
        <w:t>выборах</w:t>
      </w:r>
      <w:proofErr w:type="gramEnd"/>
      <w:r w:rsidRPr="00DD231C">
        <w:rPr>
          <w:sz w:val="28"/>
          <w:szCs w:val="28"/>
        </w:rPr>
        <w:t xml:space="preserve"> </w:t>
      </w:r>
    </w:p>
    <w:p w:rsidR="00DD231C" w:rsidRPr="00DD231C" w:rsidRDefault="00DD231C" w:rsidP="00DD231C">
      <w:pPr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  <w:proofErr w:type="gramStart"/>
      <w:r w:rsidRPr="00DD231C">
        <w:rPr>
          <w:sz w:val="28"/>
          <w:szCs w:val="28"/>
        </w:rPr>
        <w:t xml:space="preserve">В целях проведения на территории Пролетарского района выборов, референдумов различного уровня и в соответствии со ст.19 Федерального закона </w:t>
      </w:r>
      <w:r w:rsidRPr="00DD231C">
        <w:rPr>
          <w:color w:val="000000"/>
          <w:sz w:val="28"/>
          <w:szCs w:val="28"/>
        </w:rPr>
        <w:t xml:space="preserve">от 12 июня </w:t>
      </w:r>
      <w:smartTag w:uri="urn:schemas-microsoft-com:office:smarttags" w:element="metricconverter">
        <w:smartTagPr>
          <w:attr w:name="ProductID" w:val="2002 г"/>
        </w:smartTagPr>
        <w:r w:rsidRPr="00DD231C">
          <w:rPr>
            <w:color w:val="000000"/>
            <w:sz w:val="28"/>
            <w:szCs w:val="28"/>
          </w:rPr>
          <w:t>2002 г</w:t>
        </w:r>
      </w:smartTag>
      <w:r w:rsidRPr="00DD231C">
        <w:rPr>
          <w:color w:val="000000"/>
          <w:sz w:val="28"/>
          <w:szCs w:val="28"/>
        </w:rPr>
        <w:t xml:space="preserve">. № 67-ФЗ </w:t>
      </w:r>
      <w:r w:rsidRPr="00DD231C">
        <w:rPr>
          <w:sz w:val="28"/>
          <w:szCs w:val="28"/>
        </w:rPr>
        <w:t>«Об основных гарантиях избирательных прав и права на участие в референдуме граждан Российской Федерации», постановлением Избирательной комиссии Ростовской области  от 4 декабря 2012 года № 14-2 «Об утверждении единой нумерации избирательных участков на территории Ростовской области</w:t>
      </w:r>
      <w:proofErr w:type="gramEnd"/>
      <w:r w:rsidRPr="00DD231C">
        <w:rPr>
          <w:sz w:val="28"/>
          <w:szCs w:val="28"/>
        </w:rPr>
        <w:t>», на основании данных о численности избирателей, зарегистрированных на территории Пролетарского района, с учетом местных условий, исходя из необходимости создания максимальных удо</w:t>
      </w:r>
      <w:proofErr w:type="gramStart"/>
      <w:r w:rsidRPr="00DD231C">
        <w:rPr>
          <w:sz w:val="28"/>
          <w:szCs w:val="28"/>
        </w:rPr>
        <w:t>бств дл</w:t>
      </w:r>
      <w:proofErr w:type="gramEnd"/>
      <w:r w:rsidRPr="00DD231C">
        <w:rPr>
          <w:sz w:val="28"/>
          <w:szCs w:val="28"/>
        </w:rPr>
        <w:t>я избирателей и по согласованию с Территориальной избирательной комиссией Пролетарского района</w:t>
      </w: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851"/>
        <w:jc w:val="center"/>
        <w:rPr>
          <w:sz w:val="28"/>
          <w:szCs w:val="28"/>
        </w:rPr>
      </w:pPr>
      <w:r w:rsidRPr="00DD231C">
        <w:rPr>
          <w:sz w:val="28"/>
          <w:szCs w:val="28"/>
        </w:rPr>
        <w:t>ПОСТАНОВЛЯЮ:</w:t>
      </w:r>
    </w:p>
    <w:p w:rsidR="00DD231C" w:rsidRPr="00DD231C" w:rsidRDefault="00DD231C" w:rsidP="00DD231C">
      <w:pPr>
        <w:ind w:firstLine="851"/>
        <w:jc w:val="center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  <w:r w:rsidRPr="00DD231C">
        <w:rPr>
          <w:sz w:val="28"/>
          <w:szCs w:val="28"/>
        </w:rPr>
        <w:t>1. Образовать на территории Пролетарского района 22 избирательных участка для проведения голосования и подсчета голосов избирателей на федеральных, региональных, муниципальных выборах сроком на пять лет.</w:t>
      </w: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  <w:r w:rsidRPr="00DD231C">
        <w:rPr>
          <w:sz w:val="28"/>
          <w:szCs w:val="28"/>
        </w:rPr>
        <w:t>2. Председателю Комитета по управлению муниципальным имуществом Администрации Пролетарского района Великородной С.В., главам городского и сельских поселений Пролетарского района обеспечить безвозмездное предоставление участковым избирательным комиссиям Пролетарского района помещений  для работы и проведения голосования.</w:t>
      </w: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  <w:r w:rsidRPr="00DD231C">
        <w:rPr>
          <w:sz w:val="28"/>
          <w:szCs w:val="28"/>
        </w:rPr>
        <w:t xml:space="preserve">3. </w:t>
      </w:r>
      <w:proofErr w:type="gramStart"/>
      <w:r w:rsidRPr="00DD231C">
        <w:rPr>
          <w:sz w:val="28"/>
          <w:szCs w:val="28"/>
        </w:rPr>
        <w:t xml:space="preserve">Директору-главному редактору муниципального автономного учреждения «Информационный центр «Регион» Пролетарского района </w:t>
      </w:r>
      <w:proofErr w:type="spellStart"/>
      <w:r w:rsidRPr="00DD231C">
        <w:rPr>
          <w:sz w:val="28"/>
          <w:szCs w:val="28"/>
        </w:rPr>
        <w:t>Бондаревой</w:t>
      </w:r>
      <w:proofErr w:type="spellEnd"/>
      <w:r w:rsidRPr="00DD231C">
        <w:rPr>
          <w:sz w:val="28"/>
          <w:szCs w:val="28"/>
        </w:rPr>
        <w:t xml:space="preserve"> Т.П., управляющему делами Администрации района Середа Е.В. в </w:t>
      </w:r>
      <w:r w:rsidRPr="00DD231C">
        <w:rPr>
          <w:sz w:val="28"/>
          <w:szCs w:val="28"/>
        </w:rPr>
        <w:lastRenderedPageBreak/>
        <w:t>пятидневный срок опубликовать в газете «Великокняжеский курьер», в Официальном вестнике Пролетарского района списки избирательных участков с указанием их номеров и границ, мест нахождения участковых избирательных комиссий Пролетарского района, помещений для голосования и номеров телефонов участковых избирательных комиссий Пролетарского района</w:t>
      </w:r>
      <w:proofErr w:type="gramEnd"/>
      <w:r w:rsidRPr="00DD231C">
        <w:rPr>
          <w:sz w:val="28"/>
          <w:szCs w:val="28"/>
        </w:rPr>
        <w:t>.</w:t>
      </w: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  <w:r w:rsidRPr="00DD231C">
        <w:rPr>
          <w:sz w:val="28"/>
          <w:szCs w:val="28"/>
        </w:rPr>
        <w:t xml:space="preserve">4. </w:t>
      </w:r>
      <w:proofErr w:type="gramStart"/>
      <w:r w:rsidRPr="00DD231C">
        <w:rPr>
          <w:sz w:val="28"/>
          <w:szCs w:val="28"/>
        </w:rPr>
        <w:t>Контроль за</w:t>
      </w:r>
      <w:proofErr w:type="gramEnd"/>
      <w:r w:rsidRPr="00DD231C">
        <w:rPr>
          <w:sz w:val="28"/>
          <w:szCs w:val="28"/>
        </w:rPr>
        <w:t xml:space="preserve"> исполнением постановления оставляю за собой. </w:t>
      </w:r>
    </w:p>
    <w:p w:rsidR="00DD231C" w:rsidRPr="00DD231C" w:rsidRDefault="00DD231C" w:rsidP="00DD231C">
      <w:pPr>
        <w:jc w:val="both"/>
        <w:rPr>
          <w:sz w:val="28"/>
          <w:szCs w:val="28"/>
        </w:rPr>
      </w:pPr>
    </w:p>
    <w:p w:rsidR="00DD231C" w:rsidRPr="00DD231C" w:rsidRDefault="00DD231C" w:rsidP="00DD231C">
      <w:pPr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  <w:proofErr w:type="spellStart"/>
      <w:r w:rsidRPr="00DD231C">
        <w:rPr>
          <w:sz w:val="28"/>
          <w:szCs w:val="28"/>
        </w:rPr>
        <w:t>П.п</w:t>
      </w:r>
      <w:proofErr w:type="spellEnd"/>
      <w:r w:rsidRPr="00DD231C">
        <w:rPr>
          <w:sz w:val="28"/>
          <w:szCs w:val="28"/>
        </w:rPr>
        <w:t xml:space="preserve">. Глава Пролетарского района    -    </w:t>
      </w:r>
      <w:proofErr w:type="spellStart"/>
      <w:r w:rsidRPr="00DD231C">
        <w:rPr>
          <w:sz w:val="28"/>
          <w:szCs w:val="28"/>
        </w:rPr>
        <w:t>Ю.А.Гречанов</w:t>
      </w:r>
      <w:proofErr w:type="spellEnd"/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09"/>
        <w:rPr>
          <w:sz w:val="28"/>
          <w:szCs w:val="28"/>
        </w:rPr>
      </w:pPr>
      <w:r w:rsidRPr="00DD231C">
        <w:rPr>
          <w:sz w:val="28"/>
          <w:szCs w:val="28"/>
        </w:rPr>
        <w:t xml:space="preserve">Верно: </w:t>
      </w:r>
      <w:proofErr w:type="spellStart"/>
      <w:r w:rsidRPr="00DD231C">
        <w:rPr>
          <w:sz w:val="28"/>
          <w:szCs w:val="28"/>
        </w:rPr>
        <w:t>и.о</w:t>
      </w:r>
      <w:proofErr w:type="spellEnd"/>
      <w:r w:rsidRPr="00DD231C">
        <w:rPr>
          <w:sz w:val="28"/>
          <w:szCs w:val="28"/>
        </w:rPr>
        <w:t>. управляющего делами</w:t>
      </w:r>
    </w:p>
    <w:p w:rsidR="00DD231C" w:rsidRPr="00DD231C" w:rsidRDefault="00DD231C" w:rsidP="00DD231C">
      <w:pPr>
        <w:ind w:firstLine="709"/>
        <w:rPr>
          <w:sz w:val="28"/>
          <w:szCs w:val="28"/>
        </w:rPr>
      </w:pPr>
      <w:r w:rsidRPr="00DD231C">
        <w:rPr>
          <w:sz w:val="28"/>
          <w:szCs w:val="28"/>
        </w:rPr>
        <w:t xml:space="preserve">                   Администрации района</w:t>
      </w:r>
      <w:r w:rsidRPr="00DD231C">
        <w:rPr>
          <w:sz w:val="28"/>
          <w:szCs w:val="28"/>
        </w:rPr>
        <w:tab/>
      </w:r>
      <w:r w:rsidRPr="00DD231C">
        <w:rPr>
          <w:sz w:val="28"/>
          <w:szCs w:val="28"/>
        </w:rPr>
        <w:tab/>
      </w:r>
      <w:r w:rsidRPr="00DD231C">
        <w:rPr>
          <w:sz w:val="28"/>
          <w:szCs w:val="28"/>
        </w:rPr>
        <w:tab/>
      </w:r>
      <w:r w:rsidRPr="00DD231C">
        <w:rPr>
          <w:sz w:val="28"/>
          <w:szCs w:val="28"/>
        </w:rPr>
        <w:tab/>
      </w:r>
      <w:r w:rsidRPr="00DD231C">
        <w:rPr>
          <w:sz w:val="28"/>
          <w:szCs w:val="28"/>
        </w:rPr>
        <w:tab/>
      </w:r>
      <w:proofErr w:type="spellStart"/>
      <w:r w:rsidRPr="00DD231C">
        <w:rPr>
          <w:sz w:val="28"/>
          <w:szCs w:val="28"/>
        </w:rPr>
        <w:t>Н.А.Гриненко</w:t>
      </w:r>
      <w:proofErr w:type="spellEnd"/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jc w:val="both"/>
        <w:rPr>
          <w:sz w:val="22"/>
          <w:szCs w:val="22"/>
        </w:rPr>
      </w:pPr>
      <w:r w:rsidRPr="00DD231C">
        <w:rPr>
          <w:sz w:val="22"/>
          <w:szCs w:val="22"/>
        </w:rPr>
        <w:t>постановление вносит</w:t>
      </w:r>
    </w:p>
    <w:p w:rsidR="00DD231C" w:rsidRPr="00DD231C" w:rsidRDefault="00DD231C" w:rsidP="00DD231C">
      <w:pPr>
        <w:jc w:val="both"/>
        <w:rPr>
          <w:sz w:val="22"/>
          <w:szCs w:val="22"/>
        </w:rPr>
      </w:pPr>
      <w:r w:rsidRPr="00DD231C">
        <w:rPr>
          <w:sz w:val="22"/>
          <w:szCs w:val="22"/>
        </w:rPr>
        <w:t>отдел по правовой, кадровой работе</w:t>
      </w:r>
    </w:p>
    <w:p w:rsidR="00DD231C" w:rsidRPr="00DD231C" w:rsidRDefault="00DD231C" w:rsidP="00DD231C">
      <w:pPr>
        <w:jc w:val="both"/>
        <w:rPr>
          <w:sz w:val="22"/>
          <w:szCs w:val="22"/>
        </w:rPr>
      </w:pPr>
      <w:r w:rsidRPr="00DD231C">
        <w:rPr>
          <w:sz w:val="22"/>
          <w:szCs w:val="22"/>
        </w:rPr>
        <w:t>и муниципальной службе</w:t>
      </w:r>
    </w:p>
    <w:p w:rsidR="00DD231C" w:rsidRPr="00DD231C" w:rsidRDefault="00DD231C" w:rsidP="00DD231C">
      <w:pPr>
        <w:jc w:val="both"/>
        <w:rPr>
          <w:sz w:val="28"/>
          <w:szCs w:val="28"/>
        </w:rPr>
      </w:pPr>
      <w:r w:rsidRPr="00DD231C">
        <w:rPr>
          <w:sz w:val="22"/>
          <w:szCs w:val="22"/>
        </w:rPr>
        <w:t>Администрации района</w:t>
      </w:r>
    </w:p>
    <w:p w:rsidR="00075CA2" w:rsidRDefault="00075CA2" w:rsidP="00075CA2">
      <w:pPr>
        <w:pStyle w:val="a9"/>
        <w:jc w:val="both"/>
        <w:rPr>
          <w:rFonts w:ascii="Times New Roman" w:hAnsi="Times New Roman"/>
        </w:rPr>
      </w:pPr>
    </w:p>
    <w:p w:rsidR="00075CA2" w:rsidRDefault="00075CA2" w:rsidP="00075CA2">
      <w:pPr>
        <w:pStyle w:val="a9"/>
        <w:jc w:val="both"/>
        <w:rPr>
          <w:rFonts w:ascii="Times New Roman" w:hAnsi="Times New Roman"/>
        </w:rPr>
      </w:pPr>
    </w:p>
    <w:p w:rsidR="00075CA2" w:rsidRDefault="00075CA2" w:rsidP="00075CA2">
      <w:pPr>
        <w:pStyle w:val="a9"/>
        <w:ind w:left="9204"/>
        <w:rPr>
          <w:rFonts w:ascii="Times New Roman" w:hAnsi="Times New Roman"/>
          <w:sz w:val="28"/>
          <w:szCs w:val="28"/>
        </w:rPr>
        <w:sectPr w:rsidR="00075CA2" w:rsidSect="00075D06">
          <w:headerReference w:type="default" r:id="rId10"/>
          <w:footerReference w:type="default" r:id="rId11"/>
          <w:pgSz w:w="11906" w:h="16838"/>
          <w:pgMar w:top="993" w:right="849" w:bottom="426" w:left="1418" w:header="340" w:footer="0" w:gutter="0"/>
          <w:cols w:space="720"/>
          <w:docGrid w:linePitch="272"/>
        </w:sectPr>
      </w:pPr>
    </w:p>
    <w:p w:rsidR="00DD231C" w:rsidRPr="00DD231C" w:rsidRDefault="00DD231C" w:rsidP="00DD231C">
      <w:pPr>
        <w:pStyle w:val="a9"/>
        <w:ind w:left="9204"/>
        <w:rPr>
          <w:rFonts w:ascii="Times New Roman" w:hAnsi="Times New Roman"/>
          <w:sz w:val="28"/>
          <w:szCs w:val="28"/>
        </w:rPr>
      </w:pPr>
      <w:r w:rsidRPr="00DD231C">
        <w:rPr>
          <w:rFonts w:ascii="Times New Roman" w:hAnsi="Times New Roman"/>
          <w:sz w:val="28"/>
          <w:szCs w:val="28"/>
        </w:rPr>
        <w:lastRenderedPageBreak/>
        <w:t>Приложение</w:t>
      </w:r>
    </w:p>
    <w:p w:rsidR="00DD231C" w:rsidRPr="00DD231C" w:rsidRDefault="00DD231C" w:rsidP="00DD231C">
      <w:pPr>
        <w:pStyle w:val="a9"/>
        <w:ind w:left="9204"/>
        <w:rPr>
          <w:rFonts w:ascii="Times New Roman" w:hAnsi="Times New Roman"/>
          <w:sz w:val="28"/>
          <w:szCs w:val="28"/>
        </w:rPr>
      </w:pPr>
      <w:r w:rsidRPr="00DD231C">
        <w:rPr>
          <w:rFonts w:ascii="Times New Roman" w:hAnsi="Times New Roman"/>
          <w:sz w:val="28"/>
          <w:szCs w:val="28"/>
        </w:rPr>
        <w:t>к постановлению Администрации района</w:t>
      </w:r>
    </w:p>
    <w:p w:rsidR="00DD231C" w:rsidRDefault="00DD231C" w:rsidP="00DD231C">
      <w:pPr>
        <w:pStyle w:val="a9"/>
        <w:ind w:left="9204"/>
        <w:rPr>
          <w:rFonts w:ascii="Times New Roman" w:hAnsi="Times New Roman"/>
          <w:sz w:val="28"/>
          <w:szCs w:val="28"/>
        </w:rPr>
      </w:pPr>
      <w:r w:rsidRPr="00DD231C">
        <w:rPr>
          <w:rFonts w:ascii="Times New Roman" w:hAnsi="Times New Roman"/>
          <w:sz w:val="28"/>
          <w:szCs w:val="28"/>
        </w:rPr>
        <w:t>от 18.01.2013 № 34</w:t>
      </w:r>
    </w:p>
    <w:p w:rsidR="00DD231C" w:rsidRDefault="00DD231C" w:rsidP="00DD231C">
      <w:pPr>
        <w:pStyle w:val="a9"/>
        <w:ind w:left="9204"/>
        <w:jc w:val="center"/>
        <w:rPr>
          <w:rFonts w:ascii="Times New Roman" w:hAnsi="Times New Roman"/>
          <w:sz w:val="24"/>
          <w:szCs w:val="24"/>
        </w:rPr>
      </w:pPr>
      <w:proofErr w:type="gramStart"/>
      <w:r w:rsidRPr="00DD231C">
        <w:rPr>
          <w:rFonts w:ascii="Times New Roman" w:hAnsi="Times New Roman"/>
          <w:sz w:val="24"/>
          <w:szCs w:val="24"/>
        </w:rPr>
        <w:t xml:space="preserve">(в редакции постановлений </w:t>
      </w:r>
      <w:proofErr w:type="gramEnd"/>
    </w:p>
    <w:p w:rsidR="00075CA2" w:rsidRPr="00DD231C" w:rsidRDefault="00DD231C" w:rsidP="00DD231C">
      <w:pPr>
        <w:pStyle w:val="a9"/>
        <w:ind w:left="9204"/>
        <w:jc w:val="center"/>
        <w:rPr>
          <w:rFonts w:ascii="Times New Roman" w:hAnsi="Times New Roman"/>
          <w:sz w:val="24"/>
          <w:szCs w:val="24"/>
        </w:rPr>
      </w:pPr>
      <w:r w:rsidRPr="00DD231C">
        <w:rPr>
          <w:rFonts w:ascii="Times New Roman" w:hAnsi="Times New Roman"/>
          <w:sz w:val="24"/>
          <w:szCs w:val="24"/>
        </w:rPr>
        <w:t>от 04.12.2023 №623, от 01.07.2025 №468)</w:t>
      </w:r>
    </w:p>
    <w:p w:rsidR="00075CA2" w:rsidRPr="00075CA2" w:rsidRDefault="00075CA2" w:rsidP="00075CA2">
      <w:pPr>
        <w:pStyle w:val="a9"/>
        <w:ind w:firstLine="708"/>
        <w:rPr>
          <w:rFonts w:ascii="Times New Roman" w:hAnsi="Times New Roman"/>
          <w:b/>
          <w:sz w:val="28"/>
          <w:szCs w:val="28"/>
        </w:rPr>
      </w:pPr>
      <w:r w:rsidRPr="00075CA2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</w:t>
      </w:r>
    </w:p>
    <w:p w:rsidR="00075CA2" w:rsidRPr="00075CA2" w:rsidRDefault="00075CA2" w:rsidP="00075CA2">
      <w:pPr>
        <w:tabs>
          <w:tab w:val="left" w:pos="3780"/>
          <w:tab w:val="left" w:pos="7020"/>
        </w:tabs>
        <w:jc w:val="center"/>
        <w:rPr>
          <w:sz w:val="28"/>
        </w:rPr>
      </w:pPr>
      <w:r w:rsidRPr="00075CA2">
        <w:rPr>
          <w:sz w:val="28"/>
        </w:rPr>
        <w:t>ПЕРЕЧЕНЬ</w:t>
      </w:r>
    </w:p>
    <w:p w:rsidR="00075CA2" w:rsidRPr="00075CA2" w:rsidRDefault="00075CA2" w:rsidP="00075CA2">
      <w:pPr>
        <w:tabs>
          <w:tab w:val="left" w:pos="3780"/>
          <w:tab w:val="left" w:pos="7020"/>
        </w:tabs>
        <w:jc w:val="center"/>
        <w:rPr>
          <w:sz w:val="28"/>
        </w:rPr>
      </w:pPr>
      <w:r w:rsidRPr="00075CA2">
        <w:rPr>
          <w:sz w:val="28"/>
        </w:rPr>
        <w:t xml:space="preserve">избирательных участков, участков  референдума  на территории Пролетарского района Ростовской области </w:t>
      </w:r>
    </w:p>
    <w:p w:rsidR="00075CA2" w:rsidRPr="00075CA2" w:rsidRDefault="00075CA2" w:rsidP="00075CA2">
      <w:pPr>
        <w:tabs>
          <w:tab w:val="left" w:pos="3780"/>
          <w:tab w:val="left" w:pos="7020"/>
        </w:tabs>
        <w:jc w:val="center"/>
        <w:rPr>
          <w:sz w:val="28"/>
        </w:rPr>
      </w:pP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1"/>
        <w:gridCol w:w="32"/>
        <w:gridCol w:w="1377"/>
        <w:gridCol w:w="28"/>
        <w:gridCol w:w="4779"/>
        <w:gridCol w:w="59"/>
        <w:gridCol w:w="8234"/>
      </w:tblGrid>
      <w:tr w:rsidR="00075CA2" w:rsidRPr="00075CA2" w:rsidTr="00075CA2">
        <w:tc>
          <w:tcPr>
            <w:tcW w:w="703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b/>
              </w:rPr>
            </w:pPr>
            <w:r w:rsidRPr="00075CA2">
              <w:rPr>
                <w:b/>
              </w:rPr>
              <w:t>№</w:t>
            </w:r>
          </w:p>
          <w:p w:rsidR="00075CA2" w:rsidRPr="00075CA2" w:rsidRDefault="00075CA2" w:rsidP="00075CA2">
            <w:pPr>
              <w:jc w:val="center"/>
              <w:rPr>
                <w:b/>
              </w:rPr>
            </w:pPr>
            <w:r w:rsidRPr="00075CA2">
              <w:rPr>
                <w:b/>
              </w:rPr>
              <w:t xml:space="preserve"> </w:t>
            </w:r>
            <w:proofErr w:type="gramStart"/>
            <w:r w:rsidRPr="00075CA2">
              <w:rPr>
                <w:b/>
              </w:rPr>
              <w:t>п</w:t>
            </w:r>
            <w:proofErr w:type="gramEnd"/>
            <w:r w:rsidRPr="00075CA2">
              <w:rPr>
                <w:b/>
              </w:rPr>
              <w:t>/п</w:t>
            </w:r>
          </w:p>
        </w:tc>
        <w:tc>
          <w:tcPr>
            <w:tcW w:w="1405" w:type="dxa"/>
            <w:gridSpan w:val="2"/>
            <w:shd w:val="clear" w:color="auto" w:fill="auto"/>
            <w:vAlign w:val="center"/>
          </w:tcPr>
          <w:p w:rsidR="00075CA2" w:rsidRPr="00075CA2" w:rsidRDefault="00075CA2" w:rsidP="00075CA2">
            <w:pPr>
              <w:jc w:val="center"/>
              <w:rPr>
                <w:b/>
              </w:rPr>
            </w:pPr>
            <w:r w:rsidRPr="00075CA2">
              <w:rPr>
                <w:b/>
              </w:rPr>
              <w:t>Номер избирательного участка</w:t>
            </w:r>
          </w:p>
        </w:tc>
        <w:tc>
          <w:tcPr>
            <w:tcW w:w="4779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b/>
              </w:rPr>
            </w:pPr>
            <w:r w:rsidRPr="00075CA2">
              <w:rPr>
                <w:b/>
              </w:rPr>
              <w:t>Адреса помещений для голосования  и работы  участковых  избирательных комиссий</w:t>
            </w:r>
          </w:p>
        </w:tc>
        <w:tc>
          <w:tcPr>
            <w:tcW w:w="8293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b/>
              </w:rPr>
            </w:pPr>
            <w:r w:rsidRPr="00075CA2">
              <w:rPr>
                <w:b/>
              </w:rPr>
              <w:t xml:space="preserve">Описание границ  </w:t>
            </w:r>
          </w:p>
          <w:p w:rsidR="00075CA2" w:rsidRPr="00075CA2" w:rsidRDefault="00075CA2" w:rsidP="00075CA2">
            <w:pPr>
              <w:jc w:val="center"/>
              <w:rPr>
                <w:b/>
              </w:rPr>
            </w:pPr>
            <w:r w:rsidRPr="00075CA2">
              <w:rPr>
                <w:b/>
              </w:rPr>
              <w:t>соответствующих избирательных участков</w:t>
            </w:r>
          </w:p>
        </w:tc>
      </w:tr>
      <w:tr w:rsidR="00075CA2" w:rsidRPr="00075CA2" w:rsidTr="00075CA2">
        <w:trPr>
          <w:tblHeader/>
        </w:trPr>
        <w:tc>
          <w:tcPr>
            <w:tcW w:w="671" w:type="dxa"/>
            <w:shd w:val="clear" w:color="auto" w:fill="auto"/>
            <w:vAlign w:val="center"/>
          </w:tcPr>
          <w:p w:rsidR="00075CA2" w:rsidRPr="00075CA2" w:rsidRDefault="00075CA2" w:rsidP="00075CA2">
            <w:pPr>
              <w:jc w:val="center"/>
              <w:rPr>
                <w:b/>
              </w:rPr>
            </w:pPr>
            <w:r w:rsidRPr="00075CA2">
              <w:rPr>
                <w:b/>
              </w:rPr>
              <w:t>1</w:t>
            </w:r>
          </w:p>
        </w:tc>
        <w:tc>
          <w:tcPr>
            <w:tcW w:w="1409" w:type="dxa"/>
            <w:gridSpan w:val="2"/>
            <w:shd w:val="clear" w:color="auto" w:fill="auto"/>
            <w:vAlign w:val="center"/>
          </w:tcPr>
          <w:p w:rsidR="00075CA2" w:rsidRPr="00075CA2" w:rsidRDefault="00075CA2" w:rsidP="00075CA2">
            <w:pPr>
              <w:jc w:val="center"/>
              <w:rPr>
                <w:b/>
              </w:rPr>
            </w:pPr>
            <w:r w:rsidRPr="00075CA2">
              <w:rPr>
                <w:b/>
              </w:rPr>
              <w:t>2</w:t>
            </w:r>
          </w:p>
        </w:tc>
        <w:tc>
          <w:tcPr>
            <w:tcW w:w="4866" w:type="dxa"/>
            <w:gridSpan w:val="3"/>
            <w:shd w:val="clear" w:color="auto" w:fill="auto"/>
            <w:vAlign w:val="center"/>
          </w:tcPr>
          <w:p w:rsidR="00075CA2" w:rsidRPr="00075CA2" w:rsidRDefault="00075CA2" w:rsidP="00075CA2">
            <w:pPr>
              <w:jc w:val="center"/>
              <w:rPr>
                <w:b/>
              </w:rPr>
            </w:pPr>
            <w:r w:rsidRPr="00075CA2">
              <w:rPr>
                <w:b/>
              </w:rPr>
              <w:t>3</w:t>
            </w:r>
          </w:p>
        </w:tc>
        <w:tc>
          <w:tcPr>
            <w:tcW w:w="8234" w:type="dxa"/>
            <w:shd w:val="clear" w:color="auto" w:fill="auto"/>
            <w:vAlign w:val="center"/>
          </w:tcPr>
          <w:p w:rsidR="00075CA2" w:rsidRPr="00075CA2" w:rsidRDefault="00075CA2" w:rsidP="00075CA2">
            <w:pPr>
              <w:jc w:val="center"/>
              <w:rPr>
                <w:b/>
              </w:rPr>
            </w:pPr>
            <w:r w:rsidRPr="00075CA2">
              <w:rPr>
                <w:b/>
              </w:rPr>
              <w:t>4</w:t>
            </w: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1618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>Город Пролетарск, пер. Красный, 101, административное здание муниципального унитарного предприятия «Пролетарский водоканал» Пролетарского района Ростовской области.</w:t>
            </w:r>
          </w:p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ind w:right="-2"/>
              <w:jc w:val="both"/>
              <w:rPr>
                <w:spacing w:val="-1"/>
                <w:sz w:val="24"/>
              </w:rPr>
            </w:pPr>
          </w:p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>Границы участка: северная часть города Пролетарска до ул. Чапаева (включительно).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Улицы: </w:t>
            </w:r>
            <w:proofErr w:type="spellStart"/>
            <w:proofErr w:type="gramStart"/>
            <w:r w:rsidRPr="00075CA2">
              <w:rPr>
                <w:sz w:val="24"/>
              </w:rPr>
              <w:t>Ганжело</w:t>
            </w:r>
            <w:proofErr w:type="spellEnd"/>
            <w:r w:rsidRPr="00075CA2">
              <w:rPr>
                <w:sz w:val="24"/>
              </w:rPr>
              <w:t>, Дзержинского, Дружбы, Луговая, Просторная, Северная, Транспортная, Чапаева, Чернышевского - все дома.</w:t>
            </w:r>
            <w:proofErr w:type="gramEnd"/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bCs/>
                <w:sz w:val="24"/>
              </w:rPr>
            </w:pPr>
            <w:r w:rsidRPr="00075CA2">
              <w:rPr>
                <w:bCs/>
                <w:sz w:val="24"/>
              </w:rPr>
              <w:t xml:space="preserve">Переулки: Буденновский с № 151 (нечетная сторона), с № 144 (четная сторона) до конца переулка; </w:t>
            </w:r>
          </w:p>
          <w:p w:rsidR="00075CA2" w:rsidRPr="00075CA2" w:rsidRDefault="00075CA2" w:rsidP="00075CA2">
            <w:pPr>
              <w:jc w:val="both"/>
              <w:rPr>
                <w:bCs/>
                <w:sz w:val="24"/>
              </w:rPr>
            </w:pPr>
            <w:proofErr w:type="gramStart"/>
            <w:r w:rsidRPr="00075CA2">
              <w:rPr>
                <w:bCs/>
                <w:sz w:val="24"/>
              </w:rPr>
              <w:t>Восточный</w:t>
            </w:r>
            <w:proofErr w:type="gramEnd"/>
            <w:r w:rsidRPr="00075CA2">
              <w:rPr>
                <w:bCs/>
                <w:sz w:val="24"/>
              </w:rPr>
              <w:t xml:space="preserve"> с № 59 (нечетная сторона) до конца переулка; </w:t>
            </w:r>
          </w:p>
          <w:p w:rsidR="00075CA2" w:rsidRPr="00075CA2" w:rsidRDefault="00075CA2" w:rsidP="00075CA2">
            <w:pPr>
              <w:jc w:val="both"/>
              <w:rPr>
                <w:bCs/>
                <w:sz w:val="24"/>
              </w:rPr>
            </w:pPr>
            <w:proofErr w:type="gramStart"/>
            <w:r w:rsidRPr="00075CA2">
              <w:rPr>
                <w:bCs/>
                <w:sz w:val="24"/>
              </w:rPr>
              <w:t>Западный</w:t>
            </w:r>
            <w:proofErr w:type="gramEnd"/>
            <w:r w:rsidRPr="00075CA2">
              <w:rPr>
                <w:bCs/>
                <w:sz w:val="24"/>
              </w:rPr>
              <w:t xml:space="preserve"> – все дома; </w:t>
            </w:r>
          </w:p>
          <w:p w:rsidR="00075CA2" w:rsidRPr="00075CA2" w:rsidRDefault="00075CA2" w:rsidP="00075CA2">
            <w:pPr>
              <w:jc w:val="both"/>
              <w:rPr>
                <w:bCs/>
                <w:sz w:val="24"/>
              </w:rPr>
            </w:pPr>
            <w:proofErr w:type="gramStart"/>
            <w:r w:rsidRPr="00075CA2">
              <w:rPr>
                <w:bCs/>
                <w:sz w:val="24"/>
              </w:rPr>
              <w:t>Кирпичный</w:t>
            </w:r>
            <w:proofErr w:type="gramEnd"/>
            <w:r w:rsidRPr="00075CA2">
              <w:rPr>
                <w:bCs/>
                <w:sz w:val="24"/>
              </w:rPr>
              <w:t xml:space="preserve"> с № 148 (четная сторона) до конца переулка; </w:t>
            </w:r>
          </w:p>
          <w:p w:rsidR="00075CA2" w:rsidRPr="00075CA2" w:rsidRDefault="00075CA2" w:rsidP="00075CA2">
            <w:pPr>
              <w:jc w:val="both"/>
              <w:rPr>
                <w:bCs/>
                <w:sz w:val="24"/>
              </w:rPr>
            </w:pPr>
            <w:proofErr w:type="spellStart"/>
            <w:r w:rsidRPr="00075CA2">
              <w:rPr>
                <w:bCs/>
                <w:sz w:val="24"/>
              </w:rPr>
              <w:t>Колпакова</w:t>
            </w:r>
            <w:proofErr w:type="spellEnd"/>
            <w:r w:rsidRPr="00075CA2">
              <w:rPr>
                <w:bCs/>
                <w:sz w:val="24"/>
              </w:rPr>
              <w:t xml:space="preserve"> с №№ 123, 123«а», 123«б» (нечетная сторона), с № 142 (четная сторона) до конца переулка; </w:t>
            </w:r>
          </w:p>
          <w:p w:rsidR="00075CA2" w:rsidRPr="00075CA2" w:rsidRDefault="00075CA2" w:rsidP="00075CA2">
            <w:pPr>
              <w:jc w:val="both"/>
              <w:rPr>
                <w:bCs/>
                <w:sz w:val="24"/>
              </w:rPr>
            </w:pPr>
            <w:r w:rsidRPr="00075CA2">
              <w:rPr>
                <w:bCs/>
                <w:sz w:val="24"/>
              </w:rPr>
              <w:t xml:space="preserve">Красный с № 145 (нечетная сторона) до конца переулка, №№ 94-96 (четная сторона); </w:t>
            </w:r>
          </w:p>
          <w:p w:rsidR="00075CA2" w:rsidRPr="00075CA2" w:rsidRDefault="00075CA2" w:rsidP="00075CA2">
            <w:pPr>
              <w:jc w:val="both"/>
              <w:rPr>
                <w:bCs/>
                <w:sz w:val="24"/>
              </w:rPr>
            </w:pPr>
            <w:r w:rsidRPr="00075CA2">
              <w:rPr>
                <w:bCs/>
                <w:sz w:val="24"/>
              </w:rPr>
              <w:t xml:space="preserve">Малый с № 42 (обе стороны) до конца переулка; </w:t>
            </w:r>
          </w:p>
          <w:p w:rsidR="00075CA2" w:rsidRPr="00075CA2" w:rsidRDefault="00075CA2" w:rsidP="00075CA2">
            <w:pPr>
              <w:jc w:val="both"/>
              <w:rPr>
                <w:bCs/>
                <w:sz w:val="24"/>
              </w:rPr>
            </w:pPr>
            <w:proofErr w:type="gramStart"/>
            <w:r w:rsidRPr="00075CA2">
              <w:rPr>
                <w:bCs/>
                <w:sz w:val="24"/>
              </w:rPr>
              <w:t>Озерный</w:t>
            </w:r>
            <w:proofErr w:type="gramEnd"/>
            <w:r w:rsidRPr="00075CA2">
              <w:rPr>
                <w:bCs/>
                <w:sz w:val="24"/>
              </w:rPr>
              <w:t xml:space="preserve"> - все дома;</w:t>
            </w:r>
          </w:p>
          <w:p w:rsidR="00075CA2" w:rsidRPr="00075CA2" w:rsidRDefault="00075CA2" w:rsidP="00075CA2">
            <w:pPr>
              <w:jc w:val="both"/>
              <w:rPr>
                <w:bCs/>
                <w:sz w:val="24"/>
              </w:rPr>
            </w:pPr>
            <w:r w:rsidRPr="00075CA2">
              <w:rPr>
                <w:bCs/>
                <w:sz w:val="24"/>
              </w:rPr>
              <w:t xml:space="preserve">общежитие РТП; </w:t>
            </w:r>
          </w:p>
          <w:p w:rsidR="00075CA2" w:rsidRPr="00075CA2" w:rsidRDefault="00075CA2" w:rsidP="00075CA2">
            <w:pPr>
              <w:jc w:val="both"/>
              <w:rPr>
                <w:bCs/>
                <w:sz w:val="24"/>
              </w:rPr>
            </w:pPr>
            <w:proofErr w:type="gramStart"/>
            <w:r w:rsidRPr="00075CA2">
              <w:rPr>
                <w:bCs/>
                <w:sz w:val="24"/>
              </w:rPr>
              <w:t>Советский</w:t>
            </w:r>
            <w:proofErr w:type="gramEnd"/>
            <w:r w:rsidRPr="00075CA2">
              <w:rPr>
                <w:bCs/>
                <w:sz w:val="24"/>
              </w:rPr>
              <w:t xml:space="preserve"> с № 135 (нечетная сторона), №  154 (четная сторона) - до конца переулка; </w:t>
            </w:r>
          </w:p>
          <w:p w:rsidR="00075CA2" w:rsidRPr="00075CA2" w:rsidRDefault="00075CA2" w:rsidP="00075CA2">
            <w:pPr>
              <w:jc w:val="both"/>
              <w:rPr>
                <w:bCs/>
                <w:sz w:val="24"/>
              </w:rPr>
            </w:pPr>
            <w:r w:rsidRPr="00075CA2">
              <w:rPr>
                <w:bCs/>
                <w:sz w:val="24"/>
              </w:rPr>
              <w:t xml:space="preserve">50 Лет Октября №№ 134-142,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proofErr w:type="spellStart"/>
            <w:r w:rsidRPr="00075CA2">
              <w:rPr>
                <w:bCs/>
                <w:sz w:val="24"/>
              </w:rPr>
              <w:lastRenderedPageBreak/>
              <w:t>Шевкоплясова</w:t>
            </w:r>
            <w:proofErr w:type="spellEnd"/>
            <w:r w:rsidRPr="00075CA2">
              <w:rPr>
                <w:bCs/>
                <w:sz w:val="24"/>
              </w:rPr>
              <w:t xml:space="preserve"> с № 141«а» (нечетная сторона), с № 158 (четная сторона) – до конца переулка. </w:t>
            </w: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lastRenderedPageBreak/>
              <w:t>2.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1619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>Город Пролетарск, ул. Думенко, 162, учебная лаборатория  государственного бюджетного профессионального образовательного учреждения Ростовской области «Пролетарский аграрно-технологический техникум».</w:t>
            </w: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Границы участка: от пр.50 Лет Октября (включая его) до канала,                     от </w:t>
            </w:r>
            <w:proofErr w:type="spellStart"/>
            <w:r w:rsidRPr="00075CA2">
              <w:rPr>
                <w:sz w:val="24"/>
              </w:rPr>
              <w:t>ул</w:t>
            </w:r>
            <w:proofErr w:type="gramStart"/>
            <w:r w:rsidRPr="00075CA2">
              <w:rPr>
                <w:sz w:val="24"/>
              </w:rPr>
              <w:t>.Ч</w:t>
            </w:r>
            <w:proofErr w:type="gramEnd"/>
            <w:r w:rsidRPr="00075CA2">
              <w:rPr>
                <w:sz w:val="24"/>
              </w:rPr>
              <w:t>апаева</w:t>
            </w:r>
            <w:proofErr w:type="spellEnd"/>
            <w:r w:rsidRPr="00075CA2">
              <w:rPr>
                <w:sz w:val="24"/>
              </w:rPr>
              <w:t xml:space="preserve"> (не включая ее) до ул. </w:t>
            </w:r>
            <w:proofErr w:type="spellStart"/>
            <w:r w:rsidRPr="00075CA2">
              <w:rPr>
                <w:sz w:val="24"/>
              </w:rPr>
              <w:t>Подтелковская</w:t>
            </w:r>
            <w:proofErr w:type="spellEnd"/>
            <w:r w:rsidRPr="00075CA2">
              <w:rPr>
                <w:sz w:val="24"/>
              </w:rPr>
              <w:t xml:space="preserve"> (не включая ее).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Улицы: Думенко с № 142 (обе стороны) до конца улицы;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Кривошлыковская № 131 (нечетная сторона) до конца улицы, с № 136 (четная сторона) до конца улицы;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Октябрьская с № 49 (нечетная сторона) до конца улицы, с № 80 (четная сторона) до конца улицы;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Островского с № 36 (обе стороны) до конца улицы;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proofErr w:type="gramStart"/>
            <w:r w:rsidRPr="00075CA2">
              <w:rPr>
                <w:sz w:val="24"/>
              </w:rPr>
              <w:t>Первомайская</w:t>
            </w:r>
            <w:proofErr w:type="gramEnd"/>
            <w:r w:rsidRPr="00075CA2">
              <w:rPr>
                <w:sz w:val="24"/>
              </w:rPr>
              <w:t xml:space="preserve"> с № 70 (обе стороны) до конца улицы;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Свободная с № 51 (нечетная сторона) до конца улицы, с № 44 (четная сторона) до конца улицы;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Переулки: Восточный №№ 11-57 (нечетная сторона), с № 12 до конца переулка (четная сторона);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Кирпичный №№ 45-79 (нечетная сторона), №№ 52-146 (четная сторона); Малый №№ 3-41 - обе стороны;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proofErr w:type="gramStart"/>
            <w:r w:rsidRPr="00075CA2">
              <w:rPr>
                <w:sz w:val="24"/>
              </w:rPr>
              <w:t>Советский</w:t>
            </w:r>
            <w:proofErr w:type="gramEnd"/>
            <w:r w:rsidRPr="00075CA2">
              <w:rPr>
                <w:sz w:val="24"/>
              </w:rPr>
              <w:t xml:space="preserve"> №№ 53«а»-133 (нечетная сторона), №№ 60-152, 152 «а»  (четная сторона);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proofErr w:type="spellStart"/>
            <w:r w:rsidRPr="00075CA2">
              <w:rPr>
                <w:sz w:val="24"/>
              </w:rPr>
              <w:t>Шевкоплясова</w:t>
            </w:r>
            <w:proofErr w:type="spellEnd"/>
            <w:r w:rsidRPr="00075CA2">
              <w:rPr>
                <w:sz w:val="24"/>
              </w:rPr>
              <w:t xml:space="preserve"> №№ 62-156 (четная сторона), №№ 63-139«а» (нечетная сторона);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>50 Лет Октября №№ 35-89 (нечетная сторона), №№ 46-132 (четная сторона).</w:t>
            </w: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3.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1620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Город Пролетарск, ул. Пионерская, 200, муниципальное бюджетное общеобразовательное учреждение Пролетарская средняя общеобразовательная школа № 6. </w:t>
            </w: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proofErr w:type="gramStart"/>
            <w:r w:rsidRPr="00075CA2">
              <w:rPr>
                <w:sz w:val="24"/>
              </w:rPr>
              <w:t xml:space="preserve">Границы участка: от ул. </w:t>
            </w:r>
            <w:proofErr w:type="spellStart"/>
            <w:r w:rsidRPr="00075CA2">
              <w:rPr>
                <w:sz w:val="24"/>
              </w:rPr>
              <w:t>Подтелковская</w:t>
            </w:r>
            <w:proofErr w:type="spellEnd"/>
            <w:r w:rsidRPr="00075CA2">
              <w:rPr>
                <w:sz w:val="24"/>
              </w:rPr>
              <w:t xml:space="preserve"> (включая ее) до ул. Южная  (включая ее), от пер. Красный (включая его четную сторону) до оросительного  канала.</w:t>
            </w:r>
            <w:proofErr w:type="gramEnd"/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Улицы: Красноармейская с № 93«а» (нечетная сторона), с № 108 (четная сторона) до конца улицы;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Ленина  с № 112 (четная сторона) до конца улицы, с № 75 (нечетная сторона) до конца улицы;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proofErr w:type="spellStart"/>
            <w:r w:rsidRPr="00075CA2">
              <w:rPr>
                <w:sz w:val="24"/>
              </w:rPr>
              <w:t>Подтелковская</w:t>
            </w:r>
            <w:proofErr w:type="spellEnd"/>
            <w:r w:rsidRPr="00075CA2">
              <w:rPr>
                <w:sz w:val="24"/>
              </w:rPr>
              <w:t xml:space="preserve"> с № 111  до конца улицы, кроме  № 113 (многоквартирного дома), с № 110 до конца улицы (четная сторона); 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Пионерская с № 97 до конца улицы (нечетная сторона), с № 126 (четная </w:t>
            </w:r>
            <w:r w:rsidRPr="00075CA2">
              <w:rPr>
                <w:sz w:val="24"/>
              </w:rPr>
              <w:lastRenderedPageBreak/>
              <w:t xml:space="preserve">сторона) до конца улицы; 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>Седова с № 117 (нечетная сторона), с № 126 (четная сторона) до конца улицы; Южная с № 164 (четная сторона) до конца улицы, с № 133  (нечетная сторона) до конца улицы.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Переулки: Восточный №№ 1-9 (нечетная сторона), №№ 2«а»-8 (четная сторона);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Дачное некоммерческое товарищество «Родничок» (все улицы, Центральная – нечетная сторона),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Зеленый - весь переулок,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Красный  №№ 2-12 (четная сторона); 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proofErr w:type="gramStart"/>
            <w:r w:rsidRPr="00075CA2">
              <w:rPr>
                <w:sz w:val="24"/>
              </w:rPr>
              <w:t>Кирпичный</w:t>
            </w:r>
            <w:proofErr w:type="gramEnd"/>
            <w:r w:rsidRPr="00075CA2">
              <w:rPr>
                <w:sz w:val="24"/>
              </w:rPr>
              <w:t xml:space="preserve"> №№ 2-48«б» (четная сторона), №№ 1-43 (нечетная сторона); Советский с № 3-51 (нечетная сторона), с № 2-58 (четная сторона); 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50 Лет Октября №№ 4-44 (четная сторона), №№ 1-27 (нечетная сторона); </w:t>
            </w:r>
            <w:proofErr w:type="spellStart"/>
            <w:r w:rsidRPr="00075CA2">
              <w:rPr>
                <w:sz w:val="24"/>
              </w:rPr>
              <w:t>Шевкоплясова</w:t>
            </w:r>
            <w:proofErr w:type="spellEnd"/>
            <w:r w:rsidRPr="00075CA2">
              <w:rPr>
                <w:sz w:val="24"/>
              </w:rPr>
              <w:t xml:space="preserve"> №№ 1-61 (обе стороны). </w:t>
            </w: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lastRenderedPageBreak/>
              <w:t>4.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1621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Город Пролетарск, ул. Думенко, 139, муниципальное бюджетное учреждение культуры Пролетарского района Ростовской области «Районный дом культуры».  </w:t>
            </w:r>
          </w:p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Границы участка: от ул. Чапаева (не включая ее) до ул. </w:t>
            </w:r>
            <w:proofErr w:type="spellStart"/>
            <w:r w:rsidRPr="00075CA2">
              <w:rPr>
                <w:sz w:val="24"/>
              </w:rPr>
              <w:t>Подтелковская</w:t>
            </w:r>
            <w:proofErr w:type="spellEnd"/>
            <w:r w:rsidRPr="00075CA2">
              <w:rPr>
                <w:sz w:val="24"/>
              </w:rPr>
              <w:t xml:space="preserve"> (включая ее нечетную сторону); от железнодорожного полотна до пр. 50 Лет Октября (не включая  его).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Улицы: Думенко №№ 1-140 (обе стороны);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Кривошлыковская №№ 1-129 (нечетная сторона), №№ 2-134 (четная сторона);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Октябрьская №№ 1-47 (нечетная сторона), №№ 2-78 (четная сторона); Островского №№ 1-35 (обе стороны);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proofErr w:type="gramStart"/>
            <w:r w:rsidRPr="00075CA2">
              <w:rPr>
                <w:sz w:val="24"/>
              </w:rPr>
              <w:t>Первомайская</w:t>
            </w:r>
            <w:proofErr w:type="gramEnd"/>
            <w:r w:rsidRPr="00075CA2">
              <w:rPr>
                <w:sz w:val="24"/>
              </w:rPr>
              <w:t xml:space="preserve"> №№ 1-69«а» (обе стороны);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proofErr w:type="spellStart"/>
            <w:r w:rsidRPr="00075CA2">
              <w:rPr>
                <w:sz w:val="24"/>
              </w:rPr>
              <w:t>Подтелковская</w:t>
            </w:r>
            <w:proofErr w:type="spellEnd"/>
            <w:r w:rsidRPr="00075CA2">
              <w:rPr>
                <w:sz w:val="24"/>
              </w:rPr>
              <w:t xml:space="preserve"> №№ 1-109 (нечетная сторона), 113 (многоквартирный дом), Свободная №№ 1-49 (нечетная сторона), №№ 2-40«в» (четная сторона).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Переулки: Буденновский №№ 69-149 (нечетная сторона), №№ 70-142 (четная сторона);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proofErr w:type="spellStart"/>
            <w:r w:rsidRPr="00075CA2">
              <w:rPr>
                <w:sz w:val="24"/>
              </w:rPr>
              <w:t>Колпакова</w:t>
            </w:r>
            <w:proofErr w:type="spellEnd"/>
            <w:r w:rsidRPr="00075CA2">
              <w:rPr>
                <w:sz w:val="24"/>
              </w:rPr>
              <w:t xml:space="preserve"> №№ 58-140 (четная сторона), №№ 65-123«в</w:t>
            </w:r>
            <w:proofErr w:type="gramStart"/>
            <w:r w:rsidRPr="00075CA2">
              <w:rPr>
                <w:sz w:val="24"/>
              </w:rPr>
              <w:t>»-</w:t>
            </w:r>
            <w:proofErr w:type="gramEnd"/>
            <w:r w:rsidRPr="00075CA2">
              <w:rPr>
                <w:sz w:val="24"/>
              </w:rPr>
              <w:t xml:space="preserve">«з» (нечетная сторона); 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Красный №№ 59-143 (нечетная сторона), №№ 36-88 (четная сторона); </w:t>
            </w:r>
            <w:proofErr w:type="spellStart"/>
            <w:r w:rsidRPr="00075CA2">
              <w:rPr>
                <w:sz w:val="24"/>
              </w:rPr>
              <w:t>Огневский</w:t>
            </w:r>
            <w:proofErr w:type="spellEnd"/>
            <w:r w:rsidRPr="00075CA2">
              <w:rPr>
                <w:sz w:val="24"/>
              </w:rPr>
              <w:t xml:space="preserve"> №№ 77-145 (нечетная сторона), №№ 70-112 (четная сторона). </w:t>
            </w: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lastRenderedPageBreak/>
              <w:t>5.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1622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>Город</w:t>
            </w:r>
            <w:r w:rsidRPr="00075CA2">
              <w:rPr>
                <w:sz w:val="24"/>
                <w:lang w:val="x-none"/>
              </w:rPr>
              <w:t xml:space="preserve"> Пролетарск, пер. Красный, 31, муниципальное бюджетное образовательное учреждение дополнительного образования спортивная школа </w:t>
            </w:r>
            <w:r w:rsidRPr="00075CA2">
              <w:rPr>
                <w:sz w:val="24"/>
              </w:rPr>
              <w:t xml:space="preserve">                  </w:t>
            </w:r>
            <w:r w:rsidRPr="00075CA2">
              <w:rPr>
                <w:sz w:val="24"/>
                <w:lang w:val="x-none"/>
              </w:rPr>
              <w:t>г.</w:t>
            </w:r>
            <w:r w:rsidRPr="00075CA2">
              <w:rPr>
                <w:sz w:val="24"/>
              </w:rPr>
              <w:t xml:space="preserve"> </w:t>
            </w:r>
            <w:r w:rsidRPr="00075CA2">
              <w:rPr>
                <w:sz w:val="24"/>
                <w:lang w:val="x-none"/>
              </w:rPr>
              <w:t>Пролетарска</w:t>
            </w:r>
            <w:r w:rsidRPr="00075CA2">
              <w:rPr>
                <w:sz w:val="24"/>
              </w:rPr>
              <w:t xml:space="preserve"> Пролетарского района</w:t>
            </w:r>
          </w:p>
          <w:p w:rsidR="00075CA2" w:rsidRPr="00075CA2" w:rsidRDefault="00075CA2" w:rsidP="00075CA2">
            <w:pPr>
              <w:ind w:right="-2"/>
              <w:jc w:val="both"/>
              <w:rPr>
                <w:sz w:val="24"/>
                <w:lang w:val="x-none"/>
              </w:rPr>
            </w:pP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Границы участка:  от пер. Красный (включая его нечетную сторону) до автотрассы, от ул. </w:t>
            </w:r>
            <w:proofErr w:type="spellStart"/>
            <w:r w:rsidRPr="00075CA2">
              <w:rPr>
                <w:sz w:val="24"/>
              </w:rPr>
              <w:t>Подтелковская</w:t>
            </w:r>
            <w:proofErr w:type="spellEnd"/>
            <w:r w:rsidRPr="00075CA2">
              <w:rPr>
                <w:sz w:val="24"/>
              </w:rPr>
              <w:t xml:space="preserve"> (включая ее четную сторону) до ул. </w:t>
            </w:r>
            <w:proofErr w:type="gramStart"/>
            <w:r w:rsidRPr="00075CA2">
              <w:rPr>
                <w:sz w:val="24"/>
              </w:rPr>
              <w:t>Южная</w:t>
            </w:r>
            <w:proofErr w:type="gramEnd"/>
            <w:r w:rsidRPr="00075CA2">
              <w:rPr>
                <w:sz w:val="24"/>
              </w:rPr>
              <w:t>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Улицы: Железнодорожная 1«а»;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Красноармейская  №№ 2-106«а» (четная сторона), №№ 1-91 (нечетная сторона); 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Ленина №№ 1-73 (нечетная сторона), №№ 2-110 (четная сторона); Набережная №№ 2-30 (четная сторона);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proofErr w:type="spellStart"/>
            <w:r w:rsidRPr="00075CA2">
              <w:rPr>
                <w:sz w:val="24"/>
              </w:rPr>
              <w:t>Подтелковская</w:t>
            </w:r>
            <w:proofErr w:type="spellEnd"/>
            <w:r w:rsidRPr="00075CA2">
              <w:rPr>
                <w:sz w:val="24"/>
              </w:rPr>
              <w:t xml:space="preserve"> №№ 2-108 (четная сторона);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Пионерская №№ 1-79 (нечетная сторона), №№ 2-116 (четная сторона);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Седова №№ 2-124 (четная сторона), №№ 1-115 (нечетная сторона);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Южная №№ 2-162 (четная сторона), №№ 1-131 (нечетная сторона).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Переулки: Буденновский №№ 1-68 (обе стороны);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Красный №№ 1-55 (нечетная сторона);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proofErr w:type="spellStart"/>
            <w:r w:rsidRPr="00075CA2">
              <w:rPr>
                <w:sz w:val="24"/>
              </w:rPr>
              <w:t>Колпакова</w:t>
            </w:r>
            <w:proofErr w:type="spellEnd"/>
            <w:r w:rsidRPr="00075CA2">
              <w:rPr>
                <w:sz w:val="24"/>
              </w:rPr>
              <w:t xml:space="preserve"> №№ 1-63 (нечетная сторона), №№ 2-56 (четная сторона); </w:t>
            </w:r>
            <w:proofErr w:type="spellStart"/>
            <w:r w:rsidRPr="00075CA2">
              <w:rPr>
                <w:sz w:val="24"/>
              </w:rPr>
              <w:t>Огневский</w:t>
            </w:r>
            <w:proofErr w:type="spellEnd"/>
            <w:r w:rsidRPr="00075CA2">
              <w:rPr>
                <w:sz w:val="24"/>
              </w:rPr>
              <w:t xml:space="preserve">  №№ 2-68 (четная сторона), №№ 3-75 (нечетная сторона).</w:t>
            </w: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6.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1623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>Город</w:t>
            </w:r>
            <w:r w:rsidRPr="00075CA2">
              <w:rPr>
                <w:sz w:val="24"/>
                <w:lang w:val="de-DE"/>
              </w:rPr>
              <w:t xml:space="preserve"> </w:t>
            </w:r>
            <w:proofErr w:type="spellStart"/>
            <w:r w:rsidRPr="00075CA2">
              <w:rPr>
                <w:sz w:val="24"/>
                <w:lang w:val="de-DE"/>
              </w:rPr>
              <w:t>Пролетарск</w:t>
            </w:r>
            <w:proofErr w:type="spellEnd"/>
            <w:r w:rsidRPr="00075CA2">
              <w:rPr>
                <w:sz w:val="24"/>
                <w:lang w:val="de-DE"/>
              </w:rPr>
              <w:t xml:space="preserve">, </w:t>
            </w:r>
            <w:proofErr w:type="spellStart"/>
            <w:r w:rsidRPr="00075CA2">
              <w:rPr>
                <w:sz w:val="24"/>
                <w:lang w:val="de-DE"/>
              </w:rPr>
              <w:t>ул</w:t>
            </w:r>
            <w:proofErr w:type="spellEnd"/>
            <w:r w:rsidRPr="00075CA2">
              <w:rPr>
                <w:sz w:val="24"/>
                <w:lang w:val="de-DE"/>
              </w:rPr>
              <w:t xml:space="preserve">. </w:t>
            </w:r>
            <w:proofErr w:type="spellStart"/>
            <w:r w:rsidRPr="00075CA2">
              <w:rPr>
                <w:sz w:val="24"/>
                <w:lang w:val="de-DE"/>
              </w:rPr>
              <w:t>Горького</w:t>
            </w:r>
            <w:proofErr w:type="spellEnd"/>
            <w:r w:rsidRPr="00075CA2">
              <w:rPr>
                <w:sz w:val="24"/>
                <w:lang w:val="de-DE"/>
              </w:rPr>
              <w:t xml:space="preserve">, 9, </w:t>
            </w:r>
            <w:proofErr w:type="spellStart"/>
            <w:r w:rsidRPr="00075CA2">
              <w:rPr>
                <w:sz w:val="24"/>
                <w:lang w:val="de-DE"/>
              </w:rPr>
              <w:t>здание</w:t>
            </w:r>
            <w:proofErr w:type="spellEnd"/>
            <w:r w:rsidRPr="00075CA2">
              <w:rPr>
                <w:sz w:val="24"/>
                <w:lang w:val="de-DE"/>
              </w:rPr>
              <w:t xml:space="preserve"> </w:t>
            </w:r>
            <w:r w:rsidRPr="00075CA2">
              <w:rPr>
                <w:sz w:val="24"/>
              </w:rPr>
              <w:t>Федерального государственного бюджетного научного учреждения «Аграрный научный центр «Донской»</w:t>
            </w:r>
            <w:r w:rsidRPr="00075CA2">
              <w:rPr>
                <w:sz w:val="24"/>
                <w:lang w:val="de-DE"/>
              </w:rPr>
              <w:t>.</w:t>
            </w:r>
          </w:p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>Границы участка: от западной границы города до железнодорожного полотна, от ул. Заречная до ул. Мелиоративная (включая их).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Улицы: </w:t>
            </w:r>
            <w:proofErr w:type="gramStart"/>
            <w:r w:rsidRPr="00075CA2">
              <w:rPr>
                <w:sz w:val="24"/>
              </w:rPr>
              <w:t xml:space="preserve">Баумана, Гайдара, Горького, Заречная, Кольцевая, Лесхоза, Мелиоративная, Никифорова, </w:t>
            </w:r>
            <w:proofErr w:type="spellStart"/>
            <w:r w:rsidRPr="00075CA2">
              <w:rPr>
                <w:sz w:val="24"/>
              </w:rPr>
              <w:t>Плугина</w:t>
            </w:r>
            <w:proofErr w:type="spellEnd"/>
            <w:r w:rsidRPr="00075CA2">
              <w:rPr>
                <w:sz w:val="24"/>
              </w:rPr>
              <w:t xml:space="preserve">, Пушкина, Социалистическая, Суворова,  Целинная, Шолохова, 50 Лет ВЛКСМ - все дома. </w:t>
            </w:r>
            <w:proofErr w:type="gramEnd"/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Переулки: Котовского, Лермонтова, Осипенко – все дома, 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Чкалова  с № 3 (нечетная сторона),  до конца переулка с № 4 (четная  сторона) до конца переулка;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>81 Морской Стрелковой Бригады (все дома с № 36).</w:t>
            </w: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7.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1624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Город Пролетарск,  ул. </w:t>
            </w:r>
            <w:proofErr w:type="gramStart"/>
            <w:r w:rsidRPr="00075CA2">
              <w:rPr>
                <w:sz w:val="24"/>
              </w:rPr>
              <w:t>Дорожная</w:t>
            </w:r>
            <w:proofErr w:type="gramEnd"/>
            <w:r w:rsidRPr="00075CA2">
              <w:rPr>
                <w:sz w:val="24"/>
              </w:rPr>
              <w:t xml:space="preserve">, 9, обособленное структурное подразделение «Дом культуры имени 50-летия СССР» муниципального бюджетного учреждения культуры Пролетарского района Ростовской </w:t>
            </w:r>
            <w:r w:rsidRPr="00075CA2">
              <w:rPr>
                <w:sz w:val="24"/>
              </w:rPr>
              <w:lastRenderedPageBreak/>
              <w:t>области «Районный дом культуры.</w:t>
            </w: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lastRenderedPageBreak/>
              <w:t>Границы участка: от ул. Фрунзе (включая ее) до жилого массива рыбокомбината,  от западной части города до автотрассы.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Улицы: </w:t>
            </w:r>
            <w:proofErr w:type="gramStart"/>
            <w:r w:rsidRPr="00075CA2">
              <w:rPr>
                <w:sz w:val="24"/>
              </w:rPr>
              <w:t xml:space="preserve">Железнодорожная - все дома, кроме № 1«а», Дорожная, Железной Дороги, Кооперативная, Комсомольская, Линейная, Мира,  </w:t>
            </w:r>
            <w:proofErr w:type="gramEnd"/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proofErr w:type="gramStart"/>
            <w:r w:rsidRPr="00075CA2">
              <w:rPr>
                <w:sz w:val="24"/>
              </w:rPr>
              <w:lastRenderedPageBreak/>
              <w:t xml:space="preserve">Набережная с № 32 до конца улицы (четная сторона), Привокзальная,  Строительная, Студенческая,  Черняховского, Фрунзе - все дома. </w:t>
            </w:r>
            <w:proofErr w:type="gramEnd"/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Переулки: </w:t>
            </w:r>
            <w:proofErr w:type="gramStart"/>
            <w:r w:rsidRPr="00075CA2">
              <w:rPr>
                <w:sz w:val="24"/>
              </w:rPr>
              <w:t xml:space="preserve">Дачное некоммерческое товарищество «Ручеек №3» (все улицы), Центральная (четная сторона), Железнодорожный, Погорелова, Степной - все дома, </w:t>
            </w:r>
            <w:proofErr w:type="gramEnd"/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Чкалова №№ 1«а», 1«б», 2, 2 «б»;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81 Морской Стрелковой Бригады №№ 10, 11-15 (нечетная сторона), СТФ.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Поселки: поселок Конармейский, поселок </w:t>
            </w:r>
            <w:proofErr w:type="spellStart"/>
            <w:r w:rsidRPr="00075CA2">
              <w:rPr>
                <w:sz w:val="24"/>
              </w:rPr>
              <w:t>Приманычский</w:t>
            </w:r>
            <w:proofErr w:type="spellEnd"/>
            <w:r w:rsidRPr="00075CA2">
              <w:rPr>
                <w:sz w:val="24"/>
              </w:rPr>
              <w:t xml:space="preserve">, поселок </w:t>
            </w:r>
            <w:proofErr w:type="spellStart"/>
            <w:r w:rsidRPr="00075CA2">
              <w:rPr>
                <w:sz w:val="24"/>
              </w:rPr>
              <w:t>Кирсалово</w:t>
            </w:r>
            <w:proofErr w:type="spellEnd"/>
            <w:r w:rsidRPr="00075CA2">
              <w:rPr>
                <w:sz w:val="24"/>
              </w:rPr>
              <w:t>, подсобное хозяйство РАЙПО</w:t>
            </w: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lastRenderedPageBreak/>
              <w:t>8.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1625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>Город Пролетарск, ул. Матвеева, 8/1, обособленное структурное подразделение «Досуговый центр» муниципального бюджетного учреждения культуры Пролетарского района Ростовской области «Районный дом культуры».</w:t>
            </w: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Границы участка: восточная часть города Пролетарска: от ул. Пшеничная (СПК им. Ленина) до ул. Матвеева (исключая дома № 6/1,6/2), от восточной части микрорайона Доротдел до домов Кирпичного завода. </w:t>
            </w:r>
            <w:r w:rsidRPr="00075CA2">
              <w:rPr>
                <w:sz w:val="24"/>
              </w:rPr>
              <w:tab/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Улицы:  </w:t>
            </w:r>
            <w:proofErr w:type="gramStart"/>
            <w:r w:rsidRPr="00075CA2">
              <w:rPr>
                <w:sz w:val="24"/>
              </w:rPr>
              <w:t xml:space="preserve">Зорге,  Казачья, Королева, </w:t>
            </w:r>
            <w:proofErr w:type="spellStart"/>
            <w:r w:rsidRPr="00075CA2">
              <w:rPr>
                <w:sz w:val="24"/>
              </w:rPr>
              <w:t>Купцова</w:t>
            </w:r>
            <w:proofErr w:type="spellEnd"/>
            <w:r w:rsidRPr="00075CA2">
              <w:rPr>
                <w:sz w:val="24"/>
              </w:rPr>
              <w:t>, Матвеева, Новая, Проселочная,  Рокоссовского, Пшеничная (дома СПК им. Ленина) - все дома.</w:t>
            </w:r>
            <w:proofErr w:type="gramEnd"/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bCs/>
                <w:sz w:val="24"/>
              </w:rPr>
              <w:t xml:space="preserve"> Переулки: </w:t>
            </w:r>
            <w:proofErr w:type="gramStart"/>
            <w:r w:rsidRPr="00075CA2">
              <w:rPr>
                <w:bCs/>
                <w:sz w:val="24"/>
              </w:rPr>
              <w:t xml:space="preserve">Аксенова, Вишневый, Жукова, </w:t>
            </w:r>
            <w:proofErr w:type="spellStart"/>
            <w:r w:rsidRPr="00075CA2">
              <w:rPr>
                <w:bCs/>
                <w:sz w:val="24"/>
              </w:rPr>
              <w:t>Манычский</w:t>
            </w:r>
            <w:proofErr w:type="spellEnd"/>
            <w:r w:rsidRPr="00075CA2">
              <w:rPr>
                <w:bCs/>
                <w:sz w:val="24"/>
              </w:rPr>
              <w:t xml:space="preserve">, </w:t>
            </w:r>
            <w:proofErr w:type="spellStart"/>
            <w:r w:rsidRPr="00075CA2">
              <w:rPr>
                <w:bCs/>
                <w:sz w:val="24"/>
              </w:rPr>
              <w:t>Сальский</w:t>
            </w:r>
            <w:proofErr w:type="spellEnd"/>
            <w:r w:rsidRPr="00075CA2">
              <w:rPr>
                <w:bCs/>
                <w:sz w:val="24"/>
              </w:rPr>
              <w:t>, Садовый, Чижова, 40 Лет Победы - все дома.</w:t>
            </w:r>
            <w:proofErr w:type="gramEnd"/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9.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1626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62549B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Город Пролетарск, ул. Московская, 2, </w:t>
            </w:r>
            <w:r w:rsidR="0062549B">
              <w:rPr>
                <w:sz w:val="24"/>
              </w:rPr>
              <w:t>Акционерное общество</w:t>
            </w:r>
            <w:r w:rsidRPr="00075CA2">
              <w:rPr>
                <w:sz w:val="24"/>
              </w:rPr>
              <w:t xml:space="preserve"> «</w:t>
            </w:r>
            <w:proofErr w:type="spellStart"/>
            <w:r w:rsidRPr="00075CA2">
              <w:rPr>
                <w:sz w:val="24"/>
              </w:rPr>
              <w:t>РостовАвтоДор</w:t>
            </w:r>
            <w:proofErr w:type="spellEnd"/>
            <w:r w:rsidRPr="00075CA2">
              <w:rPr>
                <w:sz w:val="24"/>
              </w:rPr>
              <w:t>».</w:t>
            </w: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Границы участка: восточная часть города Пролетарска: от восточной части микрорайона Доротдел до домов Кирпичного завода, от </w:t>
            </w:r>
            <w:proofErr w:type="spellStart"/>
            <w:r w:rsidRPr="00075CA2">
              <w:rPr>
                <w:sz w:val="24"/>
              </w:rPr>
              <w:t>ул</w:t>
            </w:r>
            <w:proofErr w:type="gramStart"/>
            <w:r w:rsidRPr="00075CA2">
              <w:rPr>
                <w:sz w:val="24"/>
              </w:rPr>
              <w:t>.М</w:t>
            </w:r>
            <w:proofErr w:type="gramEnd"/>
            <w:r w:rsidRPr="00075CA2">
              <w:rPr>
                <w:sz w:val="24"/>
              </w:rPr>
              <w:t>атвеева</w:t>
            </w:r>
            <w:proofErr w:type="spellEnd"/>
            <w:r w:rsidRPr="00075CA2">
              <w:rPr>
                <w:sz w:val="24"/>
              </w:rPr>
              <w:t xml:space="preserve"> (включая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дома № 6/1, 6/2) до подсобного хозяйства СУ-105.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Улицы: </w:t>
            </w:r>
            <w:proofErr w:type="spellStart"/>
            <w:r w:rsidRPr="00075CA2">
              <w:rPr>
                <w:sz w:val="24"/>
              </w:rPr>
              <w:t>Городовикова</w:t>
            </w:r>
            <w:proofErr w:type="spellEnd"/>
            <w:r w:rsidRPr="00075CA2">
              <w:rPr>
                <w:sz w:val="24"/>
              </w:rPr>
              <w:t>, ДРП, ЗСМ, Матвеева №№ 6/1, 6/2, Московская,  Промышленное Шоссе, Скиба, Стрельникова, подсобное хозяйство ДРСУ - все дома.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 Переулки:  Ворошилова,  Дачное некоммерческое товарищество №2 (все улицы),  Кирпичный завод,   подсобное хозяйство СУ-105 - все дома.</w:t>
            </w: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10.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1627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bCs/>
                <w:sz w:val="24"/>
              </w:rPr>
              <w:t>Станица Буденновская, ул. Гремучая, 38, Администрация Буденновского сельского поселения.</w:t>
            </w: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>Границы участка: станица Буденновская.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lastRenderedPageBreak/>
              <w:t>11.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1628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Хутор </w:t>
            </w:r>
            <w:proofErr w:type="spellStart"/>
            <w:r w:rsidRPr="00075CA2">
              <w:rPr>
                <w:sz w:val="24"/>
              </w:rPr>
              <w:t>Наумовский</w:t>
            </w:r>
            <w:proofErr w:type="spellEnd"/>
            <w:r w:rsidRPr="00075CA2">
              <w:rPr>
                <w:sz w:val="24"/>
              </w:rPr>
              <w:t xml:space="preserve">, ул. Центральная, 35«а»,  муниципальное бюджетное общеобразовательное учреждение </w:t>
            </w:r>
            <w:proofErr w:type="spellStart"/>
            <w:r w:rsidRPr="00075CA2">
              <w:rPr>
                <w:sz w:val="24"/>
              </w:rPr>
              <w:t>Наумовская</w:t>
            </w:r>
            <w:proofErr w:type="spellEnd"/>
            <w:r w:rsidRPr="00075CA2">
              <w:rPr>
                <w:sz w:val="24"/>
              </w:rPr>
              <w:t xml:space="preserve"> основная общеобразовательная школа.</w:t>
            </w: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Границы участка: хутор </w:t>
            </w:r>
            <w:proofErr w:type="spellStart"/>
            <w:r w:rsidRPr="00075CA2">
              <w:rPr>
                <w:sz w:val="24"/>
              </w:rPr>
              <w:t>Наумовский</w:t>
            </w:r>
            <w:proofErr w:type="spellEnd"/>
            <w:r w:rsidRPr="00075CA2">
              <w:rPr>
                <w:sz w:val="24"/>
              </w:rPr>
              <w:t>, хутор Харьковский 1-й, хутор Харьковский 2-й, хутор Черниговский, животноводческие точки.</w:t>
            </w:r>
          </w:p>
          <w:p w:rsidR="00075CA2" w:rsidRPr="00075CA2" w:rsidRDefault="00075CA2" w:rsidP="00075CA2">
            <w:pPr>
              <w:jc w:val="both"/>
              <w:rPr>
                <w:sz w:val="24"/>
                <w:u w:val="single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12.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1629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Хутор Дальний, ул. Школьная, 8, муниципальное бюджетное общеобразовательное учреждение </w:t>
            </w:r>
            <w:proofErr w:type="spellStart"/>
            <w:r w:rsidRPr="00075CA2">
              <w:rPr>
                <w:sz w:val="24"/>
              </w:rPr>
              <w:t>Дальненская</w:t>
            </w:r>
            <w:proofErr w:type="spellEnd"/>
            <w:r w:rsidRPr="00075CA2">
              <w:rPr>
                <w:sz w:val="24"/>
              </w:rPr>
              <w:t xml:space="preserve"> средняя образовательная школа. </w:t>
            </w: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Границы участка: хутор Дальний, хутор </w:t>
            </w:r>
            <w:proofErr w:type="spellStart"/>
            <w:r w:rsidRPr="00075CA2">
              <w:rPr>
                <w:sz w:val="24"/>
              </w:rPr>
              <w:t>Хирный</w:t>
            </w:r>
            <w:proofErr w:type="spellEnd"/>
            <w:r w:rsidRPr="00075CA2">
              <w:rPr>
                <w:sz w:val="24"/>
              </w:rPr>
              <w:t>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13.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1630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Хутор </w:t>
            </w:r>
            <w:proofErr w:type="spellStart"/>
            <w:r w:rsidRPr="00075CA2">
              <w:rPr>
                <w:sz w:val="24"/>
              </w:rPr>
              <w:t>Новомоисеевский</w:t>
            </w:r>
            <w:proofErr w:type="spellEnd"/>
            <w:r w:rsidRPr="00075CA2">
              <w:rPr>
                <w:sz w:val="24"/>
              </w:rPr>
              <w:t xml:space="preserve">, ул. </w:t>
            </w:r>
            <w:proofErr w:type="gramStart"/>
            <w:r w:rsidRPr="00075CA2">
              <w:rPr>
                <w:sz w:val="24"/>
              </w:rPr>
              <w:t>Школьная</w:t>
            </w:r>
            <w:proofErr w:type="gramEnd"/>
            <w:r w:rsidRPr="00075CA2">
              <w:rPr>
                <w:sz w:val="24"/>
              </w:rPr>
              <w:t xml:space="preserve">, 14, муниципальное бюджетное учреждение культуры </w:t>
            </w:r>
            <w:proofErr w:type="spellStart"/>
            <w:r w:rsidRPr="00075CA2">
              <w:rPr>
                <w:sz w:val="24"/>
              </w:rPr>
              <w:t>Дальненского</w:t>
            </w:r>
            <w:proofErr w:type="spellEnd"/>
            <w:r w:rsidRPr="00075CA2">
              <w:rPr>
                <w:sz w:val="24"/>
              </w:rPr>
              <w:t xml:space="preserve"> сельского поселения» Сельский Дом культуры».</w:t>
            </w: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bCs/>
                <w:sz w:val="24"/>
              </w:rPr>
            </w:pPr>
            <w:r w:rsidRPr="00075CA2">
              <w:rPr>
                <w:bCs/>
                <w:sz w:val="24"/>
              </w:rPr>
              <w:t xml:space="preserve">Границы участка: хутор </w:t>
            </w:r>
            <w:proofErr w:type="spellStart"/>
            <w:r w:rsidRPr="00075CA2">
              <w:rPr>
                <w:bCs/>
                <w:sz w:val="24"/>
              </w:rPr>
              <w:t>Новомоисеевский</w:t>
            </w:r>
            <w:proofErr w:type="spellEnd"/>
            <w:r w:rsidRPr="00075CA2">
              <w:rPr>
                <w:bCs/>
                <w:sz w:val="24"/>
              </w:rPr>
              <w:t>, хутор Русский.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14.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1631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Место нахождения УИК: хутор </w:t>
            </w:r>
            <w:proofErr w:type="spellStart"/>
            <w:r w:rsidRPr="00075CA2">
              <w:rPr>
                <w:sz w:val="24"/>
              </w:rPr>
              <w:t>Коврино</w:t>
            </w:r>
            <w:proofErr w:type="spellEnd"/>
            <w:r w:rsidRPr="00075CA2">
              <w:rPr>
                <w:sz w:val="24"/>
              </w:rPr>
              <w:t xml:space="preserve">, ул. Комсомольская, 41«а», Администрация </w:t>
            </w:r>
            <w:proofErr w:type="spellStart"/>
            <w:r w:rsidRPr="00075CA2">
              <w:rPr>
                <w:sz w:val="24"/>
              </w:rPr>
              <w:t>Ковринского</w:t>
            </w:r>
            <w:proofErr w:type="spellEnd"/>
            <w:r w:rsidRPr="00075CA2">
              <w:rPr>
                <w:sz w:val="24"/>
              </w:rPr>
              <w:t xml:space="preserve"> сельского поселения. </w:t>
            </w:r>
          </w:p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Место нахождения помещения для голосования: хутор </w:t>
            </w:r>
            <w:proofErr w:type="spellStart"/>
            <w:r w:rsidRPr="00075CA2">
              <w:rPr>
                <w:sz w:val="24"/>
              </w:rPr>
              <w:t>Коврино</w:t>
            </w:r>
            <w:proofErr w:type="spellEnd"/>
            <w:r w:rsidRPr="00075CA2">
              <w:rPr>
                <w:sz w:val="24"/>
              </w:rPr>
              <w:t xml:space="preserve">, ул. Ленина, 55 «а», муниципальное бюджетное общеобразовательное учреждение </w:t>
            </w:r>
            <w:proofErr w:type="spellStart"/>
            <w:r w:rsidRPr="00075CA2">
              <w:rPr>
                <w:sz w:val="24"/>
              </w:rPr>
              <w:t>Ковриновская</w:t>
            </w:r>
            <w:proofErr w:type="spellEnd"/>
            <w:r w:rsidRPr="00075CA2">
              <w:rPr>
                <w:sz w:val="24"/>
              </w:rPr>
              <w:t xml:space="preserve"> средняя общеобразовательная школа.</w:t>
            </w:r>
          </w:p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Границы участка: хутор  Большая   </w:t>
            </w:r>
            <w:proofErr w:type="spellStart"/>
            <w:r w:rsidRPr="00075CA2">
              <w:rPr>
                <w:sz w:val="24"/>
              </w:rPr>
              <w:t>Бургуста</w:t>
            </w:r>
            <w:proofErr w:type="spellEnd"/>
            <w:r w:rsidRPr="00075CA2">
              <w:rPr>
                <w:sz w:val="24"/>
              </w:rPr>
              <w:t xml:space="preserve">,   хутор </w:t>
            </w:r>
            <w:proofErr w:type="spellStart"/>
            <w:r w:rsidRPr="00075CA2">
              <w:rPr>
                <w:sz w:val="24"/>
              </w:rPr>
              <w:t>Коврино</w:t>
            </w:r>
            <w:proofErr w:type="spellEnd"/>
            <w:r w:rsidRPr="00075CA2">
              <w:rPr>
                <w:sz w:val="24"/>
              </w:rPr>
              <w:t xml:space="preserve">, хутор Малая </w:t>
            </w:r>
            <w:proofErr w:type="spellStart"/>
            <w:r w:rsidRPr="00075CA2">
              <w:rPr>
                <w:sz w:val="24"/>
              </w:rPr>
              <w:t>Бургуста</w:t>
            </w:r>
            <w:proofErr w:type="spellEnd"/>
            <w:r w:rsidRPr="00075CA2">
              <w:rPr>
                <w:sz w:val="24"/>
              </w:rPr>
              <w:t>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15.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1632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Место нахождения УИК: хутор Мокрая  </w:t>
            </w:r>
            <w:proofErr w:type="spellStart"/>
            <w:r w:rsidRPr="00075CA2">
              <w:rPr>
                <w:sz w:val="24"/>
              </w:rPr>
              <w:t>Ельмута</w:t>
            </w:r>
            <w:proofErr w:type="spellEnd"/>
            <w:r w:rsidRPr="00075CA2">
              <w:rPr>
                <w:sz w:val="24"/>
              </w:rPr>
              <w:t xml:space="preserve">, ул. </w:t>
            </w:r>
            <w:proofErr w:type="spellStart"/>
            <w:r w:rsidRPr="00075CA2">
              <w:rPr>
                <w:sz w:val="24"/>
              </w:rPr>
              <w:t>Городовикова</w:t>
            </w:r>
            <w:proofErr w:type="spellEnd"/>
            <w:r w:rsidRPr="00075CA2">
              <w:rPr>
                <w:sz w:val="24"/>
              </w:rPr>
              <w:t xml:space="preserve">, 1/1, Администрация </w:t>
            </w:r>
            <w:proofErr w:type="spellStart"/>
            <w:r w:rsidRPr="00075CA2">
              <w:rPr>
                <w:sz w:val="24"/>
              </w:rPr>
              <w:t>Мокроельмутянского</w:t>
            </w:r>
            <w:proofErr w:type="spellEnd"/>
            <w:r w:rsidRPr="00075CA2">
              <w:rPr>
                <w:sz w:val="24"/>
              </w:rPr>
              <w:t xml:space="preserve"> сельского поселения.  </w:t>
            </w:r>
          </w:p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Место нахождения помещения для голосования: хутор Мокрая  </w:t>
            </w:r>
            <w:proofErr w:type="spellStart"/>
            <w:r w:rsidRPr="00075CA2">
              <w:rPr>
                <w:sz w:val="24"/>
              </w:rPr>
              <w:t>Ельмута</w:t>
            </w:r>
            <w:proofErr w:type="spellEnd"/>
            <w:r w:rsidRPr="00075CA2">
              <w:rPr>
                <w:sz w:val="24"/>
              </w:rPr>
              <w:t xml:space="preserve">,  ул. </w:t>
            </w:r>
            <w:proofErr w:type="spellStart"/>
            <w:r w:rsidRPr="00075CA2">
              <w:rPr>
                <w:sz w:val="24"/>
              </w:rPr>
              <w:t>Городовикова</w:t>
            </w:r>
            <w:proofErr w:type="spellEnd"/>
            <w:r w:rsidRPr="00075CA2">
              <w:rPr>
                <w:sz w:val="24"/>
              </w:rPr>
              <w:t xml:space="preserve">, 1/3, муниципальное бюджетное учреждение культуры </w:t>
            </w:r>
            <w:proofErr w:type="spellStart"/>
            <w:r w:rsidRPr="00075CA2">
              <w:rPr>
                <w:sz w:val="24"/>
              </w:rPr>
              <w:lastRenderedPageBreak/>
              <w:t>Мокроельмутянского</w:t>
            </w:r>
            <w:proofErr w:type="spellEnd"/>
            <w:r w:rsidRPr="00075CA2">
              <w:rPr>
                <w:sz w:val="24"/>
              </w:rPr>
              <w:t xml:space="preserve"> сельского поселения «Сельский Дом культуры».  </w:t>
            </w: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lastRenderedPageBreak/>
              <w:t xml:space="preserve">Границы участка: хутор Мокрая </w:t>
            </w:r>
            <w:proofErr w:type="spellStart"/>
            <w:r w:rsidRPr="00075CA2">
              <w:rPr>
                <w:sz w:val="24"/>
              </w:rPr>
              <w:t>Ельмута</w:t>
            </w:r>
            <w:proofErr w:type="spellEnd"/>
            <w:r w:rsidRPr="00075CA2">
              <w:rPr>
                <w:sz w:val="24"/>
              </w:rPr>
              <w:t xml:space="preserve">, хутор Сухая </w:t>
            </w:r>
            <w:proofErr w:type="spellStart"/>
            <w:r w:rsidRPr="00075CA2">
              <w:rPr>
                <w:sz w:val="24"/>
              </w:rPr>
              <w:t>Ельмута</w:t>
            </w:r>
            <w:proofErr w:type="spellEnd"/>
            <w:r w:rsidRPr="00075CA2">
              <w:rPr>
                <w:sz w:val="24"/>
              </w:rPr>
              <w:t>, животноводческие точки.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lastRenderedPageBreak/>
              <w:t>16.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1633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bCs/>
                <w:sz w:val="24"/>
              </w:rPr>
              <w:t xml:space="preserve">Хутор Привольный, ул. Свободная, 20/1, муниципальное бюджетное общеобразовательное учреждение </w:t>
            </w:r>
            <w:proofErr w:type="spellStart"/>
            <w:r w:rsidRPr="00075CA2">
              <w:rPr>
                <w:bCs/>
                <w:sz w:val="24"/>
              </w:rPr>
              <w:t>Привольненская</w:t>
            </w:r>
            <w:proofErr w:type="spellEnd"/>
            <w:r w:rsidRPr="00075CA2">
              <w:rPr>
                <w:bCs/>
                <w:sz w:val="24"/>
              </w:rPr>
              <w:t xml:space="preserve"> основная общеобразовательная школа. </w:t>
            </w: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Границы участка: хутор Привольный, </w:t>
            </w:r>
            <w:proofErr w:type="spellStart"/>
            <w:r w:rsidRPr="00075CA2">
              <w:rPr>
                <w:sz w:val="24"/>
              </w:rPr>
              <w:t>Детгородок</w:t>
            </w:r>
            <w:proofErr w:type="spellEnd"/>
            <w:r w:rsidRPr="00075CA2">
              <w:rPr>
                <w:sz w:val="24"/>
              </w:rPr>
              <w:t xml:space="preserve">, подсобное хозяйство </w:t>
            </w:r>
            <w:proofErr w:type="spellStart"/>
            <w:r w:rsidRPr="00075CA2">
              <w:rPr>
                <w:sz w:val="24"/>
              </w:rPr>
              <w:t>Райпищекомбината</w:t>
            </w:r>
            <w:proofErr w:type="spellEnd"/>
            <w:r w:rsidRPr="00075CA2">
              <w:rPr>
                <w:sz w:val="24"/>
              </w:rPr>
              <w:t>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17.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1634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>Место нахождения УИК: хутор Николаевский 2-й, ул. Ленина, 8/1, Администрация Николаевского сельского поселения.</w:t>
            </w:r>
          </w:p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>Место нахождения помещения для голосования: хутор Николаевский 2-й, ул. Ленина, 2«б», муниципальное бюджетное учреждение культуры Николаевского сельского поселения «Сельский Дом культуры».</w:t>
            </w: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Границы участка: поселок </w:t>
            </w:r>
            <w:proofErr w:type="spellStart"/>
            <w:r w:rsidRPr="00075CA2">
              <w:rPr>
                <w:sz w:val="24"/>
              </w:rPr>
              <w:t>Гудило</w:t>
            </w:r>
            <w:proofErr w:type="spellEnd"/>
            <w:r w:rsidRPr="00075CA2">
              <w:rPr>
                <w:sz w:val="24"/>
              </w:rPr>
              <w:t>, хутор Красный Скотовод, хутор Николаевский 2-й, хутор Степной, животноводческие точки.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18.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1635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Хутор </w:t>
            </w:r>
            <w:proofErr w:type="spellStart"/>
            <w:r w:rsidRPr="00075CA2">
              <w:rPr>
                <w:sz w:val="24"/>
              </w:rPr>
              <w:t>Ганчуков</w:t>
            </w:r>
            <w:proofErr w:type="spellEnd"/>
            <w:r w:rsidRPr="00075CA2">
              <w:rPr>
                <w:sz w:val="24"/>
              </w:rPr>
              <w:t xml:space="preserve">, ул. Школьная, 14, Администрация </w:t>
            </w:r>
            <w:proofErr w:type="spellStart"/>
            <w:r w:rsidRPr="00075CA2">
              <w:rPr>
                <w:sz w:val="24"/>
              </w:rPr>
              <w:t>Огневского</w:t>
            </w:r>
            <w:proofErr w:type="spellEnd"/>
            <w:r w:rsidRPr="00075CA2">
              <w:rPr>
                <w:sz w:val="24"/>
              </w:rPr>
              <w:t xml:space="preserve"> сельского поселения.</w:t>
            </w:r>
          </w:p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Границы участка: хутор </w:t>
            </w:r>
            <w:proofErr w:type="spellStart"/>
            <w:r w:rsidRPr="00075CA2">
              <w:rPr>
                <w:sz w:val="24"/>
              </w:rPr>
              <w:t>Ганчуков</w:t>
            </w:r>
            <w:proofErr w:type="spellEnd"/>
            <w:r w:rsidRPr="00075CA2">
              <w:rPr>
                <w:sz w:val="24"/>
              </w:rPr>
              <w:t>, животноводческие точки №№ 1,2.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19.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1636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Хутор </w:t>
            </w:r>
            <w:proofErr w:type="spellStart"/>
            <w:r w:rsidRPr="00075CA2">
              <w:rPr>
                <w:sz w:val="24"/>
              </w:rPr>
              <w:t>Татнинов</w:t>
            </w:r>
            <w:proofErr w:type="spellEnd"/>
            <w:r w:rsidRPr="00075CA2">
              <w:rPr>
                <w:sz w:val="24"/>
              </w:rPr>
              <w:t xml:space="preserve">, ул. Лесная, 21, муниципальное бюджетное общеобразовательное учреждение </w:t>
            </w:r>
            <w:proofErr w:type="spellStart"/>
            <w:r w:rsidRPr="00075CA2">
              <w:rPr>
                <w:sz w:val="24"/>
              </w:rPr>
              <w:t>Штейнгардтовская</w:t>
            </w:r>
            <w:proofErr w:type="spellEnd"/>
            <w:r w:rsidRPr="00075CA2">
              <w:rPr>
                <w:sz w:val="24"/>
              </w:rPr>
              <w:t xml:space="preserve"> основная общеобразовательная школа.</w:t>
            </w: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Границы участка:  хутор Ряски, хутор </w:t>
            </w:r>
            <w:proofErr w:type="spellStart"/>
            <w:r w:rsidRPr="00075CA2">
              <w:rPr>
                <w:sz w:val="24"/>
              </w:rPr>
              <w:t>Татнинов</w:t>
            </w:r>
            <w:proofErr w:type="spellEnd"/>
            <w:r w:rsidRPr="00075CA2">
              <w:rPr>
                <w:sz w:val="24"/>
              </w:rPr>
              <w:t>, животноводческие точки №№ 3-12.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20.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1637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>Поселок Опенки, ул. Каштанов, 21, муниципальное бюджетное учреждение культуры «</w:t>
            </w:r>
            <w:proofErr w:type="spellStart"/>
            <w:r w:rsidRPr="00075CA2">
              <w:rPr>
                <w:sz w:val="24"/>
              </w:rPr>
              <w:t>Опенкинский</w:t>
            </w:r>
            <w:proofErr w:type="spellEnd"/>
            <w:r w:rsidRPr="00075CA2">
              <w:rPr>
                <w:sz w:val="24"/>
              </w:rPr>
              <w:t xml:space="preserve"> сельский Дом культуры» </w:t>
            </w:r>
            <w:proofErr w:type="spellStart"/>
            <w:r w:rsidRPr="00075CA2">
              <w:rPr>
                <w:sz w:val="24"/>
              </w:rPr>
              <w:t>Опенкинского</w:t>
            </w:r>
            <w:proofErr w:type="spellEnd"/>
            <w:r w:rsidRPr="00075CA2">
              <w:rPr>
                <w:sz w:val="24"/>
              </w:rPr>
              <w:t xml:space="preserve"> сельского поселения.</w:t>
            </w: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Границы участка: поселок Вербный, поселок Дольный, поселок Корсаки,  поселок Опенки, поселок  Протоки.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21.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1638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Хутор Сухой, ул. Пионерская, 28, муниципальное бюджетное </w:t>
            </w:r>
            <w:r w:rsidRPr="00075CA2">
              <w:rPr>
                <w:sz w:val="24"/>
              </w:rPr>
              <w:lastRenderedPageBreak/>
              <w:t xml:space="preserve">общеобразовательное учреждение </w:t>
            </w:r>
            <w:proofErr w:type="spellStart"/>
            <w:r w:rsidRPr="00075CA2">
              <w:rPr>
                <w:sz w:val="24"/>
              </w:rPr>
              <w:t>Суховская</w:t>
            </w:r>
            <w:proofErr w:type="spellEnd"/>
            <w:r w:rsidRPr="00075CA2">
              <w:rPr>
                <w:sz w:val="24"/>
              </w:rPr>
              <w:t xml:space="preserve"> средняя общеобразовательная школа.  </w:t>
            </w: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bCs/>
                <w:sz w:val="24"/>
              </w:rPr>
            </w:pPr>
            <w:r w:rsidRPr="00075CA2">
              <w:rPr>
                <w:bCs/>
                <w:sz w:val="24"/>
              </w:rPr>
              <w:lastRenderedPageBreak/>
              <w:t xml:space="preserve">Границы участка: хутор </w:t>
            </w:r>
            <w:proofErr w:type="spellStart"/>
            <w:r w:rsidRPr="00075CA2">
              <w:rPr>
                <w:bCs/>
                <w:sz w:val="24"/>
              </w:rPr>
              <w:t>Валуйский</w:t>
            </w:r>
            <w:proofErr w:type="spellEnd"/>
            <w:r w:rsidRPr="00075CA2">
              <w:rPr>
                <w:bCs/>
                <w:sz w:val="24"/>
              </w:rPr>
              <w:t xml:space="preserve">, хутор Сухой, хутор Соленый, точки Васильевка, </w:t>
            </w:r>
            <w:proofErr w:type="spellStart"/>
            <w:r w:rsidRPr="00075CA2">
              <w:rPr>
                <w:bCs/>
                <w:sz w:val="24"/>
              </w:rPr>
              <w:t>Масловка</w:t>
            </w:r>
            <w:proofErr w:type="spellEnd"/>
            <w:r w:rsidRPr="00075CA2">
              <w:rPr>
                <w:bCs/>
                <w:sz w:val="24"/>
              </w:rPr>
              <w:t>, Новостройка,  дома пускового регулятора № 1,2.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lastRenderedPageBreak/>
              <w:t>22.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1639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Место нахождения УИК: хутор Уютный, </w:t>
            </w:r>
            <w:proofErr w:type="spellStart"/>
            <w:r w:rsidRPr="00075CA2">
              <w:rPr>
                <w:sz w:val="24"/>
              </w:rPr>
              <w:t>ул</w:t>
            </w:r>
            <w:proofErr w:type="gramStart"/>
            <w:r w:rsidRPr="00075CA2">
              <w:rPr>
                <w:sz w:val="24"/>
              </w:rPr>
              <w:t>.С</w:t>
            </w:r>
            <w:proofErr w:type="gramEnd"/>
            <w:r w:rsidRPr="00075CA2">
              <w:rPr>
                <w:sz w:val="24"/>
              </w:rPr>
              <w:t>оветская</w:t>
            </w:r>
            <w:proofErr w:type="spellEnd"/>
            <w:r w:rsidRPr="00075CA2">
              <w:rPr>
                <w:sz w:val="24"/>
              </w:rPr>
              <w:t xml:space="preserve">, 34, Администрация </w:t>
            </w:r>
            <w:proofErr w:type="spellStart"/>
            <w:r w:rsidRPr="00075CA2">
              <w:rPr>
                <w:sz w:val="24"/>
              </w:rPr>
              <w:t>Уютненского</w:t>
            </w:r>
            <w:proofErr w:type="spellEnd"/>
            <w:r w:rsidRPr="00075CA2">
              <w:rPr>
                <w:sz w:val="24"/>
              </w:rPr>
              <w:t xml:space="preserve"> сельского поселения.</w:t>
            </w:r>
          </w:p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Место нахождения помещения для голосования: хутор Уютный, </w:t>
            </w:r>
            <w:proofErr w:type="spellStart"/>
            <w:r w:rsidRPr="00075CA2">
              <w:rPr>
                <w:sz w:val="24"/>
              </w:rPr>
              <w:t>ул</w:t>
            </w:r>
            <w:proofErr w:type="gramStart"/>
            <w:r w:rsidRPr="00075CA2">
              <w:rPr>
                <w:sz w:val="24"/>
              </w:rPr>
              <w:t>.Л</w:t>
            </w:r>
            <w:proofErr w:type="gramEnd"/>
            <w:r w:rsidRPr="00075CA2">
              <w:rPr>
                <w:sz w:val="24"/>
              </w:rPr>
              <w:t>енина</w:t>
            </w:r>
            <w:proofErr w:type="spellEnd"/>
            <w:r w:rsidRPr="00075CA2">
              <w:rPr>
                <w:sz w:val="24"/>
              </w:rPr>
              <w:t xml:space="preserve">, 31, муниципальное бюджетное учреждение культуры </w:t>
            </w:r>
            <w:proofErr w:type="spellStart"/>
            <w:r w:rsidRPr="00075CA2">
              <w:rPr>
                <w:sz w:val="24"/>
              </w:rPr>
              <w:t>Уютненского</w:t>
            </w:r>
            <w:proofErr w:type="spellEnd"/>
            <w:r w:rsidRPr="00075CA2">
              <w:rPr>
                <w:sz w:val="24"/>
              </w:rPr>
              <w:t xml:space="preserve"> сельского поселения «Культура </w:t>
            </w:r>
            <w:proofErr w:type="spellStart"/>
            <w:r w:rsidRPr="00075CA2">
              <w:rPr>
                <w:sz w:val="24"/>
              </w:rPr>
              <w:t>Уютненского</w:t>
            </w:r>
            <w:proofErr w:type="spellEnd"/>
            <w:r w:rsidRPr="00075CA2">
              <w:rPr>
                <w:sz w:val="24"/>
              </w:rPr>
              <w:t xml:space="preserve"> сельского поселения».</w:t>
            </w: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>Границы участка: хутор Уютный (включая отделение № 3, бригада № 2, животноводческие точки сельскохозяйственной артели «Уютная»).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</w:tc>
      </w:tr>
    </w:tbl>
    <w:p w:rsidR="00075CA2" w:rsidRPr="00075CA2" w:rsidRDefault="00075CA2" w:rsidP="00075CA2">
      <w:pPr>
        <w:jc w:val="both"/>
        <w:rPr>
          <w:sz w:val="28"/>
          <w:szCs w:val="28"/>
        </w:rPr>
      </w:pPr>
    </w:p>
    <w:p w:rsidR="00075CA2" w:rsidRDefault="00075CA2" w:rsidP="00075CA2">
      <w:pPr>
        <w:ind w:firstLine="709"/>
        <w:jc w:val="both"/>
        <w:rPr>
          <w:sz w:val="28"/>
          <w:szCs w:val="28"/>
        </w:rPr>
      </w:pPr>
      <w:proofErr w:type="spellStart"/>
      <w:r w:rsidRPr="00075CA2">
        <w:rPr>
          <w:sz w:val="28"/>
          <w:szCs w:val="28"/>
        </w:rPr>
        <w:t>И.о</w:t>
      </w:r>
      <w:proofErr w:type="spellEnd"/>
      <w:r w:rsidRPr="00075CA2">
        <w:rPr>
          <w:sz w:val="28"/>
          <w:szCs w:val="28"/>
        </w:rPr>
        <w:t>. управляющего делами</w:t>
      </w:r>
    </w:p>
    <w:p w:rsidR="00075CA2" w:rsidRPr="00075CA2" w:rsidRDefault="00075CA2" w:rsidP="00075CA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075CA2">
        <w:rPr>
          <w:sz w:val="28"/>
          <w:szCs w:val="28"/>
        </w:rPr>
        <w:t xml:space="preserve">Администрации района                                                       В.В. </w:t>
      </w:r>
      <w:proofErr w:type="spellStart"/>
      <w:r w:rsidRPr="00075CA2">
        <w:rPr>
          <w:sz w:val="28"/>
          <w:szCs w:val="28"/>
        </w:rPr>
        <w:t>Лопатко</w:t>
      </w:r>
      <w:proofErr w:type="spellEnd"/>
    </w:p>
    <w:sectPr w:rsidR="00075CA2" w:rsidRPr="00075CA2" w:rsidSect="00075CA2">
      <w:pgSz w:w="16838" w:h="11906" w:orient="landscape"/>
      <w:pgMar w:top="1134" w:right="567" w:bottom="1134" w:left="1701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223A" w:rsidRDefault="0018223A">
      <w:r>
        <w:separator/>
      </w:r>
    </w:p>
  </w:endnote>
  <w:endnote w:type="continuationSeparator" w:id="0">
    <w:p w:rsidR="0018223A" w:rsidRDefault="001822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92">
    <w:altName w:val="Times New Roman"/>
    <w:charset w:val="CC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5CA2" w:rsidRDefault="00DD231C">
    <w:pPr>
      <w:pStyle w:val="af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page">
                <wp:posOffset>6892290</wp:posOffset>
              </wp:positionH>
              <wp:positionV relativeFrom="paragraph">
                <wp:posOffset>635</wp:posOffset>
              </wp:positionV>
              <wp:extent cx="125095" cy="144145"/>
              <wp:effectExtent l="5715" t="635" r="2540" b="7620"/>
              <wp:wrapSquare wrapText="largest"/>
              <wp:docPr id="3" name="Поле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5095" cy="14414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75CA2" w:rsidRDefault="00075CA2">
                          <w:pPr>
                            <w:pStyle w:val="af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3" o:spid="_x0000_s1026" type="#_x0000_t202" style="position:absolute;margin-left:542.7pt;margin-top:.05pt;width:9.85pt;height:11.35pt;z-index: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" stroked="f">
              <v:fill opacity="0"/>
              <v:textbox inset="0,0,0,0">
                <w:txbxContent>
                  <w:p w:rsidR="00075CA2" w:rsidRDefault="00075CA2">
                    <w:pPr>
                      <w:pStyle w:val="af"/>
                    </w:pPr>
                  </w:p>
                </w:txbxContent>
              </v:textbox>
              <w10:wrap type="square" side="largest"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223A" w:rsidRDefault="0018223A">
      <w:r>
        <w:separator/>
      </w:r>
    </w:p>
  </w:footnote>
  <w:footnote w:type="continuationSeparator" w:id="0">
    <w:p w:rsidR="0018223A" w:rsidRDefault="001822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5CA2" w:rsidRDefault="00075CA2" w:rsidP="00A84BE6">
    <w:pPr>
      <w:pStyle w:val="af1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4346431"/>
    <w:multiLevelType w:val="hybridMultilevel"/>
    <w:tmpl w:val="CA549FB2"/>
    <w:lvl w:ilvl="0" w:tplc="7C961062">
      <w:start w:val="3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">
    <w:nsid w:val="0D38485B"/>
    <w:multiLevelType w:val="hybridMultilevel"/>
    <w:tmpl w:val="0346D770"/>
    <w:lvl w:ilvl="0" w:tplc="9CEC8404">
      <w:start w:val="2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>
    <w:nsid w:val="0EA46B5A"/>
    <w:multiLevelType w:val="singleLevel"/>
    <w:tmpl w:val="4A32EB7A"/>
    <w:lvl w:ilvl="0">
      <w:start w:val="1"/>
      <w:numFmt w:val="decimal"/>
      <w:lvlText w:val="1.%1."/>
      <w:legacy w:legacy="1" w:legacySpace="0" w:legacyIndent="331"/>
      <w:lvlJc w:val="left"/>
      <w:rPr>
        <w:rFonts w:ascii="Times New Roman" w:hAnsi="Times New Roman" w:cs="Times New Roman" w:hint="default"/>
      </w:rPr>
    </w:lvl>
  </w:abstractNum>
  <w:abstractNum w:abstractNumId="4">
    <w:nsid w:val="0EFE66EC"/>
    <w:multiLevelType w:val="hybridMultilevel"/>
    <w:tmpl w:val="05B2BBD0"/>
    <w:lvl w:ilvl="0" w:tplc="02F6DBC0">
      <w:start w:val="9"/>
      <w:numFmt w:val="decimal"/>
      <w:lvlText w:val="%1."/>
      <w:lvlJc w:val="left"/>
      <w:pPr>
        <w:tabs>
          <w:tab w:val="num" w:pos="1268"/>
        </w:tabs>
        <w:ind w:left="1268" w:hanging="7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8"/>
        </w:tabs>
        <w:ind w:left="159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8"/>
        </w:tabs>
        <w:ind w:left="231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8"/>
        </w:tabs>
        <w:ind w:left="303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8"/>
        </w:tabs>
        <w:ind w:left="375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8"/>
        </w:tabs>
        <w:ind w:left="447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8"/>
        </w:tabs>
        <w:ind w:left="519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8"/>
        </w:tabs>
        <w:ind w:left="591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8"/>
        </w:tabs>
        <w:ind w:left="6638" w:hanging="180"/>
      </w:pPr>
    </w:lvl>
  </w:abstractNum>
  <w:abstractNum w:abstractNumId="5">
    <w:nsid w:val="0F321B08"/>
    <w:multiLevelType w:val="multilevel"/>
    <w:tmpl w:val="D324C75A"/>
    <w:lvl w:ilvl="0">
      <w:start w:val="1"/>
      <w:numFmt w:val="decimal"/>
      <w:lvlText w:val="%1."/>
      <w:lvlJc w:val="left"/>
      <w:pPr>
        <w:ind w:left="1470" w:hanging="930"/>
      </w:pPr>
    </w:lvl>
    <w:lvl w:ilvl="1">
      <w:start w:val="1"/>
      <w:numFmt w:val="decimal"/>
      <w:isLgl/>
      <w:lvlText w:val="%1.%2."/>
      <w:lvlJc w:val="left"/>
      <w:pPr>
        <w:ind w:left="1429" w:hanging="720"/>
      </w:pPr>
    </w:lvl>
    <w:lvl w:ilvl="2">
      <w:start w:val="1"/>
      <w:numFmt w:val="decimal"/>
      <w:isLgl/>
      <w:lvlText w:val="%1.%2.%3."/>
      <w:lvlJc w:val="left"/>
      <w:pPr>
        <w:ind w:left="1598" w:hanging="720"/>
      </w:pPr>
    </w:lvl>
    <w:lvl w:ilvl="3">
      <w:start w:val="1"/>
      <w:numFmt w:val="decimal"/>
      <w:isLgl/>
      <w:lvlText w:val="%1.%2.%3.%4."/>
      <w:lvlJc w:val="left"/>
      <w:pPr>
        <w:ind w:left="2127" w:hanging="1080"/>
      </w:pPr>
    </w:lvl>
    <w:lvl w:ilvl="4">
      <w:start w:val="1"/>
      <w:numFmt w:val="decimal"/>
      <w:isLgl/>
      <w:lvlText w:val="%1.%2.%3.%4.%5."/>
      <w:lvlJc w:val="left"/>
      <w:pPr>
        <w:ind w:left="2296" w:hanging="1080"/>
      </w:pPr>
    </w:lvl>
    <w:lvl w:ilvl="5">
      <w:start w:val="1"/>
      <w:numFmt w:val="decimal"/>
      <w:isLgl/>
      <w:lvlText w:val="%1.%2.%3.%4.%5.%6."/>
      <w:lvlJc w:val="left"/>
      <w:pPr>
        <w:ind w:left="2825" w:hanging="1440"/>
      </w:pPr>
    </w:lvl>
    <w:lvl w:ilvl="6">
      <w:start w:val="1"/>
      <w:numFmt w:val="decimal"/>
      <w:isLgl/>
      <w:lvlText w:val="%1.%2.%3.%4.%5.%6.%7."/>
      <w:lvlJc w:val="left"/>
      <w:pPr>
        <w:ind w:left="3354" w:hanging="1800"/>
      </w:pPr>
    </w:lvl>
    <w:lvl w:ilvl="7">
      <w:start w:val="1"/>
      <w:numFmt w:val="decimal"/>
      <w:isLgl/>
      <w:lvlText w:val="%1.%2.%3.%4.%5.%6.%7.%8."/>
      <w:lvlJc w:val="left"/>
      <w:pPr>
        <w:ind w:left="3523" w:hanging="1800"/>
      </w:pPr>
    </w:lvl>
    <w:lvl w:ilvl="8">
      <w:start w:val="1"/>
      <w:numFmt w:val="decimal"/>
      <w:isLgl/>
      <w:lvlText w:val="%1.%2.%3.%4.%5.%6.%7.%8.%9."/>
      <w:lvlJc w:val="left"/>
      <w:pPr>
        <w:ind w:left="4052" w:hanging="2160"/>
      </w:pPr>
    </w:lvl>
  </w:abstractNum>
  <w:abstractNum w:abstractNumId="6">
    <w:nsid w:val="10665428"/>
    <w:multiLevelType w:val="singleLevel"/>
    <w:tmpl w:val="6F8CB546"/>
    <w:lvl w:ilvl="0">
      <w:start w:val="1"/>
      <w:numFmt w:val="decimal"/>
      <w:lvlText w:val="8.%1."/>
      <w:legacy w:legacy="1" w:legacySpace="0" w:legacyIndent="327"/>
      <w:lvlJc w:val="left"/>
      <w:rPr>
        <w:rFonts w:ascii="Times New Roman" w:hAnsi="Times New Roman" w:cs="Times New Roman" w:hint="default"/>
      </w:rPr>
    </w:lvl>
  </w:abstractNum>
  <w:abstractNum w:abstractNumId="7">
    <w:nsid w:val="17A25184"/>
    <w:multiLevelType w:val="hybridMultilevel"/>
    <w:tmpl w:val="5EC41E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3D7F67"/>
    <w:multiLevelType w:val="singleLevel"/>
    <w:tmpl w:val="29C60208"/>
    <w:lvl w:ilvl="0">
      <w:start w:val="3"/>
      <w:numFmt w:val="decimal"/>
      <w:lvlText w:val="%1."/>
      <w:legacy w:legacy="1" w:legacySpace="0" w:legacyIndent="188"/>
      <w:lvlJc w:val="left"/>
      <w:rPr>
        <w:rFonts w:ascii="Times New Roman" w:hAnsi="Times New Roman" w:cs="Times New Roman" w:hint="default"/>
        <w:i w:val="0"/>
      </w:rPr>
    </w:lvl>
  </w:abstractNum>
  <w:abstractNum w:abstractNumId="9">
    <w:nsid w:val="18B339BD"/>
    <w:multiLevelType w:val="hybridMultilevel"/>
    <w:tmpl w:val="3D4E4EEC"/>
    <w:lvl w:ilvl="0" w:tplc="704C9B1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B733AD1"/>
    <w:multiLevelType w:val="singleLevel"/>
    <w:tmpl w:val="563476FA"/>
    <w:lvl w:ilvl="0">
      <w:start w:val="4"/>
      <w:numFmt w:val="decimal"/>
      <w:lvlText w:val="%1."/>
      <w:legacy w:legacy="1" w:legacySpace="0" w:legacyIndent="182"/>
      <w:lvlJc w:val="left"/>
      <w:rPr>
        <w:rFonts w:ascii="Times New Roman" w:hAnsi="Times New Roman" w:cs="Times New Roman" w:hint="default"/>
      </w:rPr>
    </w:lvl>
  </w:abstractNum>
  <w:abstractNum w:abstractNumId="11">
    <w:nsid w:val="1C1E53E4"/>
    <w:multiLevelType w:val="multilevel"/>
    <w:tmpl w:val="58A640C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2160"/>
      </w:pPr>
      <w:rPr>
        <w:rFonts w:hint="default"/>
      </w:rPr>
    </w:lvl>
  </w:abstractNum>
  <w:abstractNum w:abstractNumId="12">
    <w:nsid w:val="1CF52C0C"/>
    <w:multiLevelType w:val="hybridMultilevel"/>
    <w:tmpl w:val="16CAA536"/>
    <w:lvl w:ilvl="0" w:tplc="28AA8DEA">
      <w:start w:val="1"/>
      <w:numFmt w:val="decimal"/>
      <w:lvlText w:val="%1."/>
      <w:lvlJc w:val="left"/>
      <w:pPr>
        <w:ind w:left="2460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1D8353DE"/>
    <w:multiLevelType w:val="singleLevel"/>
    <w:tmpl w:val="5E4E7374"/>
    <w:lvl w:ilvl="0">
      <w:start w:val="11"/>
      <w:numFmt w:val="decimal"/>
      <w:lvlText w:val="%1."/>
      <w:legacy w:legacy="1" w:legacySpace="0" w:legacyIndent="307"/>
      <w:lvlJc w:val="left"/>
      <w:rPr>
        <w:rFonts w:ascii="Times New Roman" w:hAnsi="Times New Roman" w:cs="Times New Roman" w:hint="default"/>
      </w:rPr>
    </w:lvl>
  </w:abstractNum>
  <w:abstractNum w:abstractNumId="14">
    <w:nsid w:val="21B42378"/>
    <w:multiLevelType w:val="hybridMultilevel"/>
    <w:tmpl w:val="498CD8DC"/>
    <w:lvl w:ilvl="0" w:tplc="10444A72">
      <w:start w:val="3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5">
    <w:nsid w:val="21FD1A54"/>
    <w:multiLevelType w:val="singleLevel"/>
    <w:tmpl w:val="987A21C2"/>
    <w:lvl w:ilvl="0">
      <w:start w:val="1"/>
      <w:numFmt w:val="decimal"/>
      <w:lvlText w:val="%1."/>
      <w:legacy w:legacy="1" w:legacySpace="0" w:legacyIndent="202"/>
      <w:lvlJc w:val="left"/>
      <w:rPr>
        <w:rFonts w:ascii="Times New Roman" w:hAnsi="Times New Roman" w:cs="Times New Roman" w:hint="default"/>
      </w:rPr>
    </w:lvl>
  </w:abstractNum>
  <w:abstractNum w:abstractNumId="16">
    <w:nsid w:val="25BB240F"/>
    <w:multiLevelType w:val="singleLevel"/>
    <w:tmpl w:val="FD483C36"/>
    <w:lvl w:ilvl="0">
      <w:start w:val="8"/>
      <w:numFmt w:val="decimal"/>
      <w:lvlText w:val="%1."/>
      <w:legacy w:legacy="1" w:legacySpace="0" w:legacyIndent="192"/>
      <w:lvlJc w:val="left"/>
      <w:rPr>
        <w:rFonts w:ascii="Times New Roman" w:hAnsi="Times New Roman" w:cs="Times New Roman" w:hint="default"/>
      </w:rPr>
    </w:lvl>
  </w:abstractNum>
  <w:abstractNum w:abstractNumId="17">
    <w:nsid w:val="295F64C8"/>
    <w:multiLevelType w:val="hybridMultilevel"/>
    <w:tmpl w:val="334C33CA"/>
    <w:lvl w:ilvl="0" w:tplc="04190001">
      <w:start w:val="1"/>
      <w:numFmt w:val="bullet"/>
      <w:lvlText w:val=""/>
      <w:lvlJc w:val="left"/>
      <w:pPr>
        <w:tabs>
          <w:tab w:val="num" w:pos="1335"/>
        </w:tabs>
        <w:ind w:left="13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55"/>
        </w:tabs>
        <w:ind w:left="20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75"/>
        </w:tabs>
        <w:ind w:left="27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95"/>
        </w:tabs>
        <w:ind w:left="34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15"/>
        </w:tabs>
        <w:ind w:left="42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35"/>
        </w:tabs>
        <w:ind w:left="49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55"/>
        </w:tabs>
        <w:ind w:left="56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75"/>
        </w:tabs>
        <w:ind w:left="63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95"/>
        </w:tabs>
        <w:ind w:left="7095" w:hanging="360"/>
      </w:pPr>
      <w:rPr>
        <w:rFonts w:ascii="Wingdings" w:hAnsi="Wingdings" w:hint="default"/>
      </w:rPr>
    </w:lvl>
  </w:abstractNum>
  <w:abstractNum w:abstractNumId="18">
    <w:nsid w:val="299F6832"/>
    <w:multiLevelType w:val="singleLevel"/>
    <w:tmpl w:val="3C18F1AE"/>
    <w:lvl w:ilvl="0">
      <w:start w:val="2"/>
      <w:numFmt w:val="decimal"/>
      <w:lvlText w:val="2.%1."/>
      <w:legacy w:legacy="1" w:legacySpace="0" w:legacyIndent="321"/>
      <w:lvlJc w:val="left"/>
      <w:rPr>
        <w:rFonts w:ascii="Times New Roman" w:hAnsi="Times New Roman" w:cs="Times New Roman" w:hint="default"/>
      </w:rPr>
    </w:lvl>
  </w:abstractNum>
  <w:abstractNum w:abstractNumId="19">
    <w:nsid w:val="29B115C8"/>
    <w:multiLevelType w:val="singleLevel"/>
    <w:tmpl w:val="A15A89C8"/>
    <w:lvl w:ilvl="0">
      <w:start w:val="1"/>
      <w:numFmt w:val="decimal"/>
      <w:lvlText w:val="6.%1."/>
      <w:legacy w:legacy="1" w:legacySpace="0" w:legacyIndent="341"/>
      <w:lvlJc w:val="left"/>
      <w:rPr>
        <w:rFonts w:ascii="Times New Roman" w:hAnsi="Times New Roman" w:cs="Times New Roman" w:hint="default"/>
      </w:rPr>
    </w:lvl>
  </w:abstractNum>
  <w:abstractNum w:abstractNumId="20">
    <w:nsid w:val="2C061219"/>
    <w:multiLevelType w:val="hybridMultilevel"/>
    <w:tmpl w:val="BE2066A2"/>
    <w:lvl w:ilvl="0" w:tplc="BD2E31AA">
      <w:start w:val="1"/>
      <w:numFmt w:val="decimal"/>
      <w:lvlText w:val="%1."/>
      <w:lvlJc w:val="left"/>
      <w:pPr>
        <w:ind w:left="930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1">
    <w:nsid w:val="2C22489B"/>
    <w:multiLevelType w:val="singleLevel"/>
    <w:tmpl w:val="32A8D884"/>
    <w:lvl w:ilvl="0">
      <w:start w:val="7"/>
      <w:numFmt w:val="decimal"/>
      <w:lvlText w:val="%1."/>
      <w:legacy w:legacy="1" w:legacySpace="0" w:legacyIndent="192"/>
      <w:lvlJc w:val="left"/>
      <w:rPr>
        <w:rFonts w:ascii="Times New Roman" w:hAnsi="Times New Roman" w:cs="Times New Roman" w:hint="default"/>
      </w:rPr>
    </w:lvl>
  </w:abstractNum>
  <w:abstractNum w:abstractNumId="22">
    <w:nsid w:val="39F35E8B"/>
    <w:multiLevelType w:val="hybridMultilevel"/>
    <w:tmpl w:val="C952D5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3B25433A"/>
    <w:multiLevelType w:val="singleLevel"/>
    <w:tmpl w:val="A42A826E"/>
    <w:lvl w:ilvl="0">
      <w:start w:val="4"/>
      <w:numFmt w:val="decimal"/>
      <w:lvlText w:val="%1."/>
      <w:legacy w:legacy="1" w:legacySpace="0" w:legacyIndent="178"/>
      <w:lvlJc w:val="left"/>
      <w:rPr>
        <w:rFonts w:ascii="Times New Roman" w:hAnsi="Times New Roman" w:cs="Times New Roman" w:hint="default"/>
      </w:rPr>
    </w:lvl>
  </w:abstractNum>
  <w:abstractNum w:abstractNumId="24">
    <w:nsid w:val="42E347C2"/>
    <w:multiLevelType w:val="hybridMultilevel"/>
    <w:tmpl w:val="EE9EB05A"/>
    <w:lvl w:ilvl="0" w:tplc="1CAE912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5">
    <w:nsid w:val="469C1440"/>
    <w:multiLevelType w:val="hybridMultilevel"/>
    <w:tmpl w:val="1604F756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6">
    <w:nsid w:val="4817586A"/>
    <w:multiLevelType w:val="singleLevel"/>
    <w:tmpl w:val="30662D3E"/>
    <w:lvl w:ilvl="0">
      <w:start w:val="1"/>
      <w:numFmt w:val="decimal"/>
      <w:lvlText w:val="%1."/>
      <w:legacy w:legacy="1" w:legacySpace="0" w:legacyIndent="216"/>
      <w:lvlJc w:val="left"/>
      <w:rPr>
        <w:rFonts w:ascii="Times New Roman" w:hAnsi="Times New Roman" w:cs="Times New Roman" w:hint="default"/>
      </w:rPr>
    </w:lvl>
  </w:abstractNum>
  <w:abstractNum w:abstractNumId="27">
    <w:nsid w:val="55891E0A"/>
    <w:multiLevelType w:val="hybridMultilevel"/>
    <w:tmpl w:val="523641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7563B7C"/>
    <w:multiLevelType w:val="hybridMultilevel"/>
    <w:tmpl w:val="C6D098F8"/>
    <w:lvl w:ilvl="0" w:tplc="63AC4E0E">
      <w:start w:val="1"/>
      <w:numFmt w:val="decimal"/>
      <w:lvlText w:val="%1."/>
      <w:lvlJc w:val="left"/>
      <w:pPr>
        <w:ind w:left="960" w:hanging="360"/>
      </w:pPr>
    </w:lvl>
    <w:lvl w:ilvl="1" w:tplc="04190019">
      <w:start w:val="1"/>
      <w:numFmt w:val="lowerLetter"/>
      <w:lvlText w:val="%2."/>
      <w:lvlJc w:val="left"/>
      <w:pPr>
        <w:ind w:left="1680" w:hanging="360"/>
      </w:pPr>
    </w:lvl>
    <w:lvl w:ilvl="2" w:tplc="0419001B">
      <w:start w:val="1"/>
      <w:numFmt w:val="lowerRoman"/>
      <w:lvlText w:val="%3."/>
      <w:lvlJc w:val="right"/>
      <w:pPr>
        <w:ind w:left="2400" w:hanging="180"/>
      </w:pPr>
    </w:lvl>
    <w:lvl w:ilvl="3" w:tplc="0419000F">
      <w:start w:val="1"/>
      <w:numFmt w:val="decimal"/>
      <w:lvlText w:val="%4."/>
      <w:lvlJc w:val="left"/>
      <w:pPr>
        <w:ind w:left="3120" w:hanging="360"/>
      </w:pPr>
    </w:lvl>
    <w:lvl w:ilvl="4" w:tplc="04190019">
      <w:start w:val="1"/>
      <w:numFmt w:val="lowerLetter"/>
      <w:lvlText w:val="%5."/>
      <w:lvlJc w:val="left"/>
      <w:pPr>
        <w:ind w:left="3840" w:hanging="360"/>
      </w:pPr>
    </w:lvl>
    <w:lvl w:ilvl="5" w:tplc="0419001B">
      <w:start w:val="1"/>
      <w:numFmt w:val="lowerRoman"/>
      <w:lvlText w:val="%6."/>
      <w:lvlJc w:val="right"/>
      <w:pPr>
        <w:ind w:left="4560" w:hanging="180"/>
      </w:pPr>
    </w:lvl>
    <w:lvl w:ilvl="6" w:tplc="0419000F">
      <w:start w:val="1"/>
      <w:numFmt w:val="decimal"/>
      <w:lvlText w:val="%7."/>
      <w:lvlJc w:val="left"/>
      <w:pPr>
        <w:ind w:left="5280" w:hanging="360"/>
      </w:pPr>
    </w:lvl>
    <w:lvl w:ilvl="7" w:tplc="04190019">
      <w:start w:val="1"/>
      <w:numFmt w:val="lowerLetter"/>
      <w:lvlText w:val="%8."/>
      <w:lvlJc w:val="left"/>
      <w:pPr>
        <w:ind w:left="6000" w:hanging="360"/>
      </w:pPr>
    </w:lvl>
    <w:lvl w:ilvl="8" w:tplc="0419001B">
      <w:start w:val="1"/>
      <w:numFmt w:val="lowerRoman"/>
      <w:lvlText w:val="%9."/>
      <w:lvlJc w:val="right"/>
      <w:pPr>
        <w:ind w:left="6720" w:hanging="180"/>
      </w:pPr>
    </w:lvl>
  </w:abstractNum>
  <w:abstractNum w:abstractNumId="29">
    <w:nsid w:val="59096ADF"/>
    <w:multiLevelType w:val="singleLevel"/>
    <w:tmpl w:val="5476AC3A"/>
    <w:lvl w:ilvl="0">
      <w:start w:val="1"/>
      <w:numFmt w:val="decimal"/>
      <w:lvlText w:val="%1."/>
      <w:legacy w:legacy="1" w:legacySpace="0" w:legacyIndent="183"/>
      <w:lvlJc w:val="left"/>
      <w:rPr>
        <w:rFonts w:ascii="Times New Roman" w:hAnsi="Times New Roman" w:cs="Times New Roman" w:hint="default"/>
      </w:rPr>
    </w:lvl>
  </w:abstractNum>
  <w:abstractNum w:abstractNumId="30">
    <w:nsid w:val="5DFA7828"/>
    <w:multiLevelType w:val="hybridMultilevel"/>
    <w:tmpl w:val="B0F2A964"/>
    <w:lvl w:ilvl="0" w:tplc="28AA8DEA">
      <w:start w:val="1"/>
      <w:numFmt w:val="decimal"/>
      <w:lvlText w:val="%1."/>
      <w:lvlJc w:val="left"/>
      <w:pPr>
        <w:ind w:left="2460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5E565AE5"/>
    <w:multiLevelType w:val="multilevel"/>
    <w:tmpl w:val="B20627A2"/>
    <w:lvl w:ilvl="0">
      <w:start w:val="1"/>
      <w:numFmt w:val="decimal"/>
      <w:lvlText w:val="%1."/>
      <w:lvlJc w:val="left"/>
      <w:pPr>
        <w:ind w:left="928" w:hanging="360"/>
      </w:pPr>
    </w:lvl>
    <w:lvl w:ilvl="1">
      <w:start w:val="1"/>
      <w:numFmt w:val="decimal"/>
      <w:isLgl/>
      <w:lvlText w:val="%1.%2."/>
      <w:lvlJc w:val="left"/>
      <w:pPr>
        <w:ind w:left="1394" w:hanging="720"/>
      </w:pPr>
    </w:lvl>
    <w:lvl w:ilvl="2">
      <w:start w:val="1"/>
      <w:numFmt w:val="decimal"/>
      <w:isLgl/>
      <w:lvlText w:val="%1.%2.%3."/>
      <w:lvlJc w:val="left"/>
      <w:pPr>
        <w:ind w:left="1424" w:hanging="720"/>
      </w:pPr>
    </w:lvl>
    <w:lvl w:ilvl="3">
      <w:start w:val="1"/>
      <w:numFmt w:val="decimal"/>
      <w:isLgl/>
      <w:lvlText w:val="%1.%2.%3.%4."/>
      <w:lvlJc w:val="left"/>
      <w:pPr>
        <w:ind w:left="1814" w:hanging="1080"/>
      </w:pPr>
    </w:lvl>
    <w:lvl w:ilvl="4">
      <w:start w:val="1"/>
      <w:numFmt w:val="decimal"/>
      <w:isLgl/>
      <w:lvlText w:val="%1.%2.%3.%4.%5."/>
      <w:lvlJc w:val="left"/>
      <w:pPr>
        <w:ind w:left="1844" w:hanging="1080"/>
      </w:pPr>
    </w:lvl>
    <w:lvl w:ilvl="5">
      <w:start w:val="1"/>
      <w:numFmt w:val="decimal"/>
      <w:isLgl/>
      <w:lvlText w:val="%1.%2.%3.%4.%5.%6."/>
      <w:lvlJc w:val="left"/>
      <w:pPr>
        <w:ind w:left="2234" w:hanging="1440"/>
      </w:pPr>
    </w:lvl>
    <w:lvl w:ilvl="6">
      <w:start w:val="1"/>
      <w:numFmt w:val="decimal"/>
      <w:isLgl/>
      <w:lvlText w:val="%1.%2.%3.%4.%5.%6.%7."/>
      <w:lvlJc w:val="left"/>
      <w:pPr>
        <w:ind w:left="2264" w:hanging="1440"/>
      </w:pPr>
    </w:lvl>
    <w:lvl w:ilvl="7">
      <w:start w:val="1"/>
      <w:numFmt w:val="decimal"/>
      <w:isLgl/>
      <w:lvlText w:val="%1.%2.%3.%4.%5.%6.%7.%8."/>
      <w:lvlJc w:val="left"/>
      <w:pPr>
        <w:ind w:left="2654" w:hanging="1800"/>
      </w:pPr>
    </w:lvl>
    <w:lvl w:ilvl="8">
      <w:start w:val="1"/>
      <w:numFmt w:val="decimal"/>
      <w:isLgl/>
      <w:lvlText w:val="%1.%2.%3.%4.%5.%6.%7.%8.%9."/>
      <w:lvlJc w:val="left"/>
      <w:pPr>
        <w:ind w:left="2684" w:hanging="1800"/>
      </w:pPr>
    </w:lvl>
  </w:abstractNum>
  <w:abstractNum w:abstractNumId="32">
    <w:nsid w:val="60CF42CA"/>
    <w:multiLevelType w:val="hybridMultilevel"/>
    <w:tmpl w:val="FE38487A"/>
    <w:lvl w:ilvl="0" w:tplc="3490E7D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3">
    <w:nsid w:val="63684C20"/>
    <w:multiLevelType w:val="multilevel"/>
    <w:tmpl w:val="2682B02E"/>
    <w:lvl w:ilvl="0">
      <w:start w:val="1"/>
      <w:numFmt w:val="decimal"/>
      <w:lvlText w:val="%1."/>
      <w:lvlJc w:val="left"/>
      <w:pPr>
        <w:ind w:left="1909" w:hanging="1065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564" w:hanging="72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564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924" w:hanging="108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924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2284" w:hanging="144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644" w:hanging="180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644" w:hanging="180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3004" w:hanging="2160"/>
      </w:pPr>
      <w:rPr>
        <w:rFonts w:hint="default"/>
        <w:color w:val="auto"/>
      </w:rPr>
    </w:lvl>
  </w:abstractNum>
  <w:abstractNum w:abstractNumId="34">
    <w:nsid w:val="645D1A88"/>
    <w:multiLevelType w:val="hybridMultilevel"/>
    <w:tmpl w:val="20641BA0"/>
    <w:lvl w:ilvl="0" w:tplc="5D0CE7DA">
      <w:start w:val="1"/>
      <w:numFmt w:val="decimal"/>
      <w:lvlText w:val="%1."/>
      <w:lvlJc w:val="left"/>
      <w:pPr>
        <w:ind w:left="975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5">
    <w:nsid w:val="64C2263F"/>
    <w:multiLevelType w:val="singleLevel"/>
    <w:tmpl w:val="F5CE946A"/>
    <w:lvl w:ilvl="0">
      <w:start w:val="1"/>
      <w:numFmt w:val="decimal"/>
      <w:lvlText w:val="%1."/>
      <w:legacy w:legacy="1" w:legacySpace="0" w:legacyIndent="192"/>
      <w:lvlJc w:val="left"/>
      <w:rPr>
        <w:rFonts w:ascii="Times New Roman" w:hAnsi="Times New Roman" w:cs="Times New Roman" w:hint="default"/>
      </w:rPr>
    </w:lvl>
  </w:abstractNum>
  <w:abstractNum w:abstractNumId="36">
    <w:nsid w:val="6585754B"/>
    <w:multiLevelType w:val="multilevel"/>
    <w:tmpl w:val="8228A5BA"/>
    <w:lvl w:ilvl="0">
      <w:start w:val="1"/>
      <w:numFmt w:val="decimal"/>
      <w:lvlText w:val="%1."/>
      <w:lvlJc w:val="left"/>
      <w:pPr>
        <w:ind w:left="1699" w:hanging="99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37">
    <w:nsid w:val="703C75F0"/>
    <w:multiLevelType w:val="hybridMultilevel"/>
    <w:tmpl w:val="98BA9AB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8">
    <w:nsid w:val="73BE12C2"/>
    <w:multiLevelType w:val="hybridMultilevel"/>
    <w:tmpl w:val="5EC41E50"/>
    <w:lvl w:ilvl="0" w:tplc="041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8BB5EA9"/>
    <w:multiLevelType w:val="hybridMultilevel"/>
    <w:tmpl w:val="DEC6F308"/>
    <w:lvl w:ilvl="0" w:tplc="28AA8DEA">
      <w:start w:val="1"/>
      <w:numFmt w:val="decimal"/>
      <w:lvlText w:val="%1."/>
      <w:lvlJc w:val="left"/>
      <w:pPr>
        <w:ind w:left="1740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79D77E80"/>
    <w:multiLevelType w:val="singleLevel"/>
    <w:tmpl w:val="B67E722A"/>
    <w:lvl w:ilvl="0">
      <w:start w:val="3"/>
      <w:numFmt w:val="decimal"/>
      <w:lvlText w:val="%1."/>
      <w:legacy w:legacy="1" w:legacySpace="0" w:legacyIndent="206"/>
      <w:lvlJc w:val="left"/>
      <w:rPr>
        <w:rFonts w:ascii="Times New Roman" w:hAnsi="Times New Roman" w:cs="Times New Roman" w:hint="default"/>
      </w:rPr>
    </w:lvl>
  </w:abstractNum>
  <w:num w:numId="1">
    <w:abstractNumId w:val="9"/>
  </w:num>
  <w:num w:numId="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0"/>
  </w:num>
  <w:num w:numId="4">
    <w:abstractNumId w:val="27"/>
  </w:num>
  <w:num w:numId="5">
    <w:abstractNumId w:val="11"/>
  </w:num>
  <w:num w:numId="6">
    <w:abstractNumId w:val="33"/>
  </w:num>
  <w:num w:numId="7">
    <w:abstractNumId w:val="34"/>
  </w:num>
  <w:num w:numId="8">
    <w:abstractNumId w:val="3"/>
  </w:num>
  <w:num w:numId="9">
    <w:abstractNumId w:val="18"/>
  </w:num>
  <w:num w:numId="10">
    <w:abstractNumId w:val="10"/>
  </w:num>
  <w:num w:numId="11">
    <w:abstractNumId w:val="29"/>
  </w:num>
  <w:num w:numId="12">
    <w:abstractNumId w:val="2"/>
  </w:num>
  <w:num w:numId="13">
    <w:abstractNumId w:val="35"/>
  </w:num>
  <w:num w:numId="14">
    <w:abstractNumId w:val="8"/>
  </w:num>
  <w:num w:numId="15">
    <w:abstractNumId w:val="19"/>
  </w:num>
  <w:num w:numId="16">
    <w:abstractNumId w:val="6"/>
  </w:num>
  <w:num w:numId="17">
    <w:abstractNumId w:val="15"/>
  </w:num>
  <w:num w:numId="18">
    <w:abstractNumId w:val="23"/>
  </w:num>
  <w:num w:numId="19">
    <w:abstractNumId w:val="16"/>
  </w:num>
  <w:num w:numId="20">
    <w:abstractNumId w:val="13"/>
  </w:num>
  <w:num w:numId="21">
    <w:abstractNumId w:val="26"/>
  </w:num>
  <w:num w:numId="22">
    <w:abstractNumId w:val="40"/>
  </w:num>
  <w:num w:numId="23">
    <w:abstractNumId w:val="21"/>
  </w:num>
  <w:num w:numId="24">
    <w:abstractNumId w:val="4"/>
  </w:num>
  <w:num w:numId="25">
    <w:abstractNumId w:val="22"/>
  </w:num>
  <w:num w:numId="26">
    <w:abstractNumId w:val="25"/>
  </w:num>
  <w:num w:numId="27">
    <w:abstractNumId w:val="17"/>
  </w:num>
  <w:num w:numId="28">
    <w:abstractNumId w:val="37"/>
  </w:num>
  <w:num w:numId="29">
    <w:abstractNumId w:val="24"/>
  </w:num>
  <w:num w:numId="30">
    <w:abstractNumId w:val="1"/>
  </w:num>
  <w:num w:numId="31">
    <w:abstractNumId w:val="14"/>
  </w:num>
  <w:num w:numId="32">
    <w:abstractNumId w:val="38"/>
  </w:num>
  <w:num w:numId="33">
    <w:abstractNumId w:val="7"/>
  </w:num>
  <w:num w:numId="34">
    <w:abstractNumId w:val="39"/>
  </w:num>
  <w:num w:numId="35">
    <w:abstractNumId w:val="30"/>
  </w:num>
  <w:num w:numId="36">
    <w:abstractNumId w:val="12"/>
  </w:num>
  <w:num w:numId="37">
    <w:abstractNumId w:val="36"/>
  </w:num>
  <w:num w:numId="3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2"/>
  </w:num>
  <w:num w:numId="4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1BB"/>
    <w:rsid w:val="000010DD"/>
    <w:rsid w:val="00021AFF"/>
    <w:rsid w:val="00046B8E"/>
    <w:rsid w:val="00050BC7"/>
    <w:rsid w:val="0006067F"/>
    <w:rsid w:val="00075CA2"/>
    <w:rsid w:val="00077C77"/>
    <w:rsid w:val="000A0C77"/>
    <w:rsid w:val="000B2866"/>
    <w:rsid w:val="000B7921"/>
    <w:rsid w:val="000C647E"/>
    <w:rsid w:val="000C6546"/>
    <w:rsid w:val="000D10F5"/>
    <w:rsid w:val="000F1AD2"/>
    <w:rsid w:val="000F5FB9"/>
    <w:rsid w:val="00100C76"/>
    <w:rsid w:val="0011141F"/>
    <w:rsid w:val="001119EE"/>
    <w:rsid w:val="00113E24"/>
    <w:rsid w:val="0012295A"/>
    <w:rsid w:val="00157356"/>
    <w:rsid w:val="00167A9D"/>
    <w:rsid w:val="00173212"/>
    <w:rsid w:val="001772C6"/>
    <w:rsid w:val="0018223A"/>
    <w:rsid w:val="00187B30"/>
    <w:rsid w:val="001A0AE7"/>
    <w:rsid w:val="001A6FB9"/>
    <w:rsid w:val="001C250E"/>
    <w:rsid w:val="001C7EB7"/>
    <w:rsid w:val="001D1C94"/>
    <w:rsid w:val="001F0562"/>
    <w:rsid w:val="001F1C06"/>
    <w:rsid w:val="001F4D77"/>
    <w:rsid w:val="001F7798"/>
    <w:rsid w:val="00203C36"/>
    <w:rsid w:val="002041D5"/>
    <w:rsid w:val="00222ED9"/>
    <w:rsid w:val="002232F2"/>
    <w:rsid w:val="00225F92"/>
    <w:rsid w:val="00235421"/>
    <w:rsid w:val="00241F53"/>
    <w:rsid w:val="0024460F"/>
    <w:rsid w:val="002718CF"/>
    <w:rsid w:val="00291538"/>
    <w:rsid w:val="002967D4"/>
    <w:rsid w:val="002B0009"/>
    <w:rsid w:val="002B6F45"/>
    <w:rsid w:val="002C2482"/>
    <w:rsid w:val="002C742B"/>
    <w:rsid w:val="002D71B1"/>
    <w:rsid w:val="002E5700"/>
    <w:rsid w:val="002F1153"/>
    <w:rsid w:val="00305020"/>
    <w:rsid w:val="00315A37"/>
    <w:rsid w:val="003173C9"/>
    <w:rsid w:val="00320C48"/>
    <w:rsid w:val="00320F9F"/>
    <w:rsid w:val="003267A7"/>
    <w:rsid w:val="00334DE6"/>
    <w:rsid w:val="003414B7"/>
    <w:rsid w:val="0034422B"/>
    <w:rsid w:val="00344B19"/>
    <w:rsid w:val="00350AC5"/>
    <w:rsid w:val="00355500"/>
    <w:rsid w:val="00356ED0"/>
    <w:rsid w:val="003656BA"/>
    <w:rsid w:val="003664FF"/>
    <w:rsid w:val="00386EF6"/>
    <w:rsid w:val="00392EDE"/>
    <w:rsid w:val="0039732D"/>
    <w:rsid w:val="00397E4C"/>
    <w:rsid w:val="003A0D13"/>
    <w:rsid w:val="003A4A33"/>
    <w:rsid w:val="003A5E6C"/>
    <w:rsid w:val="003B1365"/>
    <w:rsid w:val="003B39CE"/>
    <w:rsid w:val="003C56F7"/>
    <w:rsid w:val="003C7713"/>
    <w:rsid w:val="003D2411"/>
    <w:rsid w:val="003D3E02"/>
    <w:rsid w:val="003D6AF3"/>
    <w:rsid w:val="003F1506"/>
    <w:rsid w:val="003F29F1"/>
    <w:rsid w:val="003F68B8"/>
    <w:rsid w:val="004239FC"/>
    <w:rsid w:val="00424CD5"/>
    <w:rsid w:val="00425232"/>
    <w:rsid w:val="00432073"/>
    <w:rsid w:val="00433B21"/>
    <w:rsid w:val="0043432A"/>
    <w:rsid w:val="00441BC2"/>
    <w:rsid w:val="00456A0D"/>
    <w:rsid w:val="00456ADB"/>
    <w:rsid w:val="00466B7A"/>
    <w:rsid w:val="00466EB3"/>
    <w:rsid w:val="00493F89"/>
    <w:rsid w:val="004A422B"/>
    <w:rsid w:val="004B1A6A"/>
    <w:rsid w:val="004F5C24"/>
    <w:rsid w:val="005003F1"/>
    <w:rsid w:val="00506F2E"/>
    <w:rsid w:val="00517A9B"/>
    <w:rsid w:val="0052155E"/>
    <w:rsid w:val="005279FD"/>
    <w:rsid w:val="00530107"/>
    <w:rsid w:val="00551928"/>
    <w:rsid w:val="005649CA"/>
    <w:rsid w:val="00572962"/>
    <w:rsid w:val="00586592"/>
    <w:rsid w:val="00591182"/>
    <w:rsid w:val="00593BC7"/>
    <w:rsid w:val="00595076"/>
    <w:rsid w:val="005A5BC2"/>
    <w:rsid w:val="005B3D5C"/>
    <w:rsid w:val="005C5F1D"/>
    <w:rsid w:val="005D0460"/>
    <w:rsid w:val="005D7452"/>
    <w:rsid w:val="005E330B"/>
    <w:rsid w:val="005F26DF"/>
    <w:rsid w:val="005F3D1F"/>
    <w:rsid w:val="005F7292"/>
    <w:rsid w:val="00607173"/>
    <w:rsid w:val="00610310"/>
    <w:rsid w:val="0062549B"/>
    <w:rsid w:val="00627C46"/>
    <w:rsid w:val="0063009B"/>
    <w:rsid w:val="00632144"/>
    <w:rsid w:val="00651592"/>
    <w:rsid w:val="0065288A"/>
    <w:rsid w:val="0065791C"/>
    <w:rsid w:val="006720F9"/>
    <w:rsid w:val="00673FF3"/>
    <w:rsid w:val="00685416"/>
    <w:rsid w:val="006C41A9"/>
    <w:rsid w:val="006D3765"/>
    <w:rsid w:val="006E4A98"/>
    <w:rsid w:val="006F0E48"/>
    <w:rsid w:val="006F7AC9"/>
    <w:rsid w:val="00702708"/>
    <w:rsid w:val="00717FE6"/>
    <w:rsid w:val="00720986"/>
    <w:rsid w:val="00737B30"/>
    <w:rsid w:val="00737B87"/>
    <w:rsid w:val="00753A67"/>
    <w:rsid w:val="0075549F"/>
    <w:rsid w:val="0077478C"/>
    <w:rsid w:val="007759B5"/>
    <w:rsid w:val="007842AE"/>
    <w:rsid w:val="007929FD"/>
    <w:rsid w:val="007A559B"/>
    <w:rsid w:val="007B0955"/>
    <w:rsid w:val="007B7100"/>
    <w:rsid w:val="007C04C6"/>
    <w:rsid w:val="007C197C"/>
    <w:rsid w:val="007C2B2B"/>
    <w:rsid w:val="007C651C"/>
    <w:rsid w:val="007D0C18"/>
    <w:rsid w:val="007D18AB"/>
    <w:rsid w:val="007E18B2"/>
    <w:rsid w:val="007E48CA"/>
    <w:rsid w:val="007F73F6"/>
    <w:rsid w:val="00801347"/>
    <w:rsid w:val="0080519C"/>
    <w:rsid w:val="00817C1F"/>
    <w:rsid w:val="00823E0F"/>
    <w:rsid w:val="00832439"/>
    <w:rsid w:val="00841E50"/>
    <w:rsid w:val="008614A5"/>
    <w:rsid w:val="00865323"/>
    <w:rsid w:val="00871B68"/>
    <w:rsid w:val="008A3C8A"/>
    <w:rsid w:val="008B6D5D"/>
    <w:rsid w:val="008B7C43"/>
    <w:rsid w:val="008C03FC"/>
    <w:rsid w:val="008C1768"/>
    <w:rsid w:val="008C3C39"/>
    <w:rsid w:val="008D0E53"/>
    <w:rsid w:val="008D1EC5"/>
    <w:rsid w:val="008F0094"/>
    <w:rsid w:val="009003BD"/>
    <w:rsid w:val="00901E44"/>
    <w:rsid w:val="0091558F"/>
    <w:rsid w:val="00922C6F"/>
    <w:rsid w:val="00930EBD"/>
    <w:rsid w:val="00942E1B"/>
    <w:rsid w:val="0095418A"/>
    <w:rsid w:val="00966CC2"/>
    <w:rsid w:val="00976967"/>
    <w:rsid w:val="00983653"/>
    <w:rsid w:val="009928AA"/>
    <w:rsid w:val="00994776"/>
    <w:rsid w:val="00995C3C"/>
    <w:rsid w:val="009A0C80"/>
    <w:rsid w:val="009A47CE"/>
    <w:rsid w:val="009B2150"/>
    <w:rsid w:val="009C5215"/>
    <w:rsid w:val="009E1908"/>
    <w:rsid w:val="009F6813"/>
    <w:rsid w:val="00A22532"/>
    <w:rsid w:val="00A30AFE"/>
    <w:rsid w:val="00A340A7"/>
    <w:rsid w:val="00A36DCE"/>
    <w:rsid w:val="00A4600B"/>
    <w:rsid w:val="00A52661"/>
    <w:rsid w:val="00A5400D"/>
    <w:rsid w:val="00A667E4"/>
    <w:rsid w:val="00A730C1"/>
    <w:rsid w:val="00A77966"/>
    <w:rsid w:val="00A82227"/>
    <w:rsid w:val="00A95507"/>
    <w:rsid w:val="00AA089F"/>
    <w:rsid w:val="00AA7D0C"/>
    <w:rsid w:val="00AB3289"/>
    <w:rsid w:val="00AC5417"/>
    <w:rsid w:val="00AE23AF"/>
    <w:rsid w:val="00B04060"/>
    <w:rsid w:val="00B0747C"/>
    <w:rsid w:val="00B234A7"/>
    <w:rsid w:val="00B32A35"/>
    <w:rsid w:val="00B42F50"/>
    <w:rsid w:val="00B43950"/>
    <w:rsid w:val="00B45CCA"/>
    <w:rsid w:val="00B51850"/>
    <w:rsid w:val="00B55925"/>
    <w:rsid w:val="00B56E47"/>
    <w:rsid w:val="00B743AE"/>
    <w:rsid w:val="00B7629B"/>
    <w:rsid w:val="00B858D2"/>
    <w:rsid w:val="00B92361"/>
    <w:rsid w:val="00BA6256"/>
    <w:rsid w:val="00BA767E"/>
    <w:rsid w:val="00BA79D0"/>
    <w:rsid w:val="00BB2C86"/>
    <w:rsid w:val="00BC21BB"/>
    <w:rsid w:val="00BC22B2"/>
    <w:rsid w:val="00BD27A6"/>
    <w:rsid w:val="00BE733D"/>
    <w:rsid w:val="00BF2943"/>
    <w:rsid w:val="00BF464B"/>
    <w:rsid w:val="00C43366"/>
    <w:rsid w:val="00C531E6"/>
    <w:rsid w:val="00C54880"/>
    <w:rsid w:val="00C75562"/>
    <w:rsid w:val="00C76F70"/>
    <w:rsid w:val="00C80A56"/>
    <w:rsid w:val="00C81CBA"/>
    <w:rsid w:val="00C82BF8"/>
    <w:rsid w:val="00C96654"/>
    <w:rsid w:val="00CA10A0"/>
    <w:rsid w:val="00CA5357"/>
    <w:rsid w:val="00CC026E"/>
    <w:rsid w:val="00CE10AA"/>
    <w:rsid w:val="00CE650A"/>
    <w:rsid w:val="00CF197C"/>
    <w:rsid w:val="00CF559D"/>
    <w:rsid w:val="00CF73E1"/>
    <w:rsid w:val="00D431C4"/>
    <w:rsid w:val="00D450D7"/>
    <w:rsid w:val="00D6421F"/>
    <w:rsid w:val="00D86DF0"/>
    <w:rsid w:val="00D86FF7"/>
    <w:rsid w:val="00DA157E"/>
    <w:rsid w:val="00DC06B1"/>
    <w:rsid w:val="00DD14EA"/>
    <w:rsid w:val="00DD231C"/>
    <w:rsid w:val="00DF1009"/>
    <w:rsid w:val="00DF5B9D"/>
    <w:rsid w:val="00DF752C"/>
    <w:rsid w:val="00E029A4"/>
    <w:rsid w:val="00E13D2E"/>
    <w:rsid w:val="00E1674F"/>
    <w:rsid w:val="00E20CC3"/>
    <w:rsid w:val="00E221AA"/>
    <w:rsid w:val="00E22DC7"/>
    <w:rsid w:val="00E24D5D"/>
    <w:rsid w:val="00E31FD9"/>
    <w:rsid w:val="00E451B5"/>
    <w:rsid w:val="00E477F9"/>
    <w:rsid w:val="00E47CE4"/>
    <w:rsid w:val="00E5658E"/>
    <w:rsid w:val="00E638AC"/>
    <w:rsid w:val="00E70FDE"/>
    <w:rsid w:val="00E72285"/>
    <w:rsid w:val="00EB0A8E"/>
    <w:rsid w:val="00EB56DB"/>
    <w:rsid w:val="00EC3092"/>
    <w:rsid w:val="00ED015F"/>
    <w:rsid w:val="00ED0D00"/>
    <w:rsid w:val="00ED4226"/>
    <w:rsid w:val="00EE0BFC"/>
    <w:rsid w:val="00EF0A16"/>
    <w:rsid w:val="00F0664B"/>
    <w:rsid w:val="00F2174C"/>
    <w:rsid w:val="00F24CF9"/>
    <w:rsid w:val="00F25940"/>
    <w:rsid w:val="00F26694"/>
    <w:rsid w:val="00F319B1"/>
    <w:rsid w:val="00F64BA0"/>
    <w:rsid w:val="00F664D2"/>
    <w:rsid w:val="00F9128A"/>
    <w:rsid w:val="00F93C43"/>
    <w:rsid w:val="00FA6F90"/>
    <w:rsid w:val="00FB60B7"/>
    <w:rsid w:val="00FC0711"/>
    <w:rsid w:val="00FC18AB"/>
    <w:rsid w:val="00FD2FE4"/>
    <w:rsid w:val="00FD47B5"/>
    <w:rsid w:val="00FE4883"/>
    <w:rsid w:val="00FF7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C21BB"/>
  </w:style>
  <w:style w:type="paragraph" w:styleId="1">
    <w:name w:val="heading 1"/>
    <w:basedOn w:val="a"/>
    <w:next w:val="a"/>
    <w:link w:val="10"/>
    <w:qFormat/>
    <w:rsid w:val="00E638A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BC21BB"/>
    <w:pPr>
      <w:keepNext/>
      <w:tabs>
        <w:tab w:val="left" w:pos="9892"/>
      </w:tabs>
      <w:spacing w:line="360" w:lineRule="auto"/>
      <w:ind w:right="283"/>
      <w:jc w:val="center"/>
      <w:outlineLvl w:val="1"/>
    </w:pPr>
    <w:rPr>
      <w:sz w:val="24"/>
    </w:rPr>
  </w:style>
  <w:style w:type="paragraph" w:styleId="3">
    <w:name w:val="heading 3"/>
    <w:basedOn w:val="a"/>
    <w:next w:val="a"/>
    <w:link w:val="30"/>
    <w:qFormat/>
    <w:rsid w:val="00F664D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F664D2"/>
    <w:pPr>
      <w:keepNext/>
      <w:jc w:val="both"/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F664D2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qFormat/>
    <w:rsid w:val="00F664D2"/>
    <w:pPr>
      <w:keepNext/>
      <w:ind w:firstLine="709"/>
      <w:jc w:val="both"/>
      <w:outlineLvl w:val="5"/>
    </w:pPr>
    <w:rPr>
      <w:sz w:val="28"/>
    </w:rPr>
  </w:style>
  <w:style w:type="paragraph" w:styleId="7">
    <w:name w:val="heading 7"/>
    <w:basedOn w:val="a"/>
    <w:next w:val="a"/>
    <w:qFormat/>
    <w:rsid w:val="00F664D2"/>
    <w:p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qFormat/>
    <w:rsid w:val="00F664D2"/>
    <w:pPr>
      <w:keepNext/>
      <w:ind w:firstLine="709"/>
      <w:outlineLvl w:val="7"/>
    </w:pPr>
    <w:rPr>
      <w:sz w:val="28"/>
    </w:rPr>
  </w:style>
  <w:style w:type="paragraph" w:styleId="9">
    <w:name w:val="heading 9"/>
    <w:basedOn w:val="a"/>
    <w:next w:val="a"/>
    <w:link w:val="90"/>
    <w:qFormat/>
    <w:rsid w:val="00F664D2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F664D2"/>
    <w:pPr>
      <w:jc w:val="center"/>
    </w:pPr>
    <w:rPr>
      <w:sz w:val="28"/>
    </w:rPr>
  </w:style>
  <w:style w:type="paragraph" w:styleId="a5">
    <w:name w:val="Body Text"/>
    <w:basedOn w:val="a"/>
    <w:link w:val="a6"/>
    <w:rsid w:val="00F664D2"/>
    <w:rPr>
      <w:sz w:val="28"/>
    </w:rPr>
  </w:style>
  <w:style w:type="paragraph" w:styleId="a7">
    <w:name w:val="Body Text Indent"/>
    <w:basedOn w:val="a"/>
    <w:link w:val="a8"/>
    <w:rsid w:val="00F664D2"/>
    <w:pPr>
      <w:ind w:firstLine="709"/>
      <w:jc w:val="both"/>
    </w:pPr>
    <w:rPr>
      <w:sz w:val="24"/>
    </w:rPr>
  </w:style>
  <w:style w:type="paragraph" w:styleId="21">
    <w:name w:val="Body Text Indent 2"/>
    <w:basedOn w:val="a"/>
    <w:link w:val="22"/>
    <w:rsid w:val="00F664D2"/>
    <w:pPr>
      <w:ind w:firstLine="709"/>
      <w:jc w:val="both"/>
    </w:pPr>
    <w:rPr>
      <w:sz w:val="28"/>
    </w:rPr>
  </w:style>
  <w:style w:type="paragraph" w:customStyle="1" w:styleId="ConsNormal">
    <w:name w:val="ConsNormal"/>
    <w:rsid w:val="00F664D2"/>
    <w:pPr>
      <w:widowControl w:val="0"/>
      <w:autoSpaceDE w:val="0"/>
      <w:autoSpaceDN w:val="0"/>
      <w:adjustRightInd w:val="0"/>
      <w:ind w:firstLine="720"/>
    </w:pPr>
    <w:rPr>
      <w:rFonts w:ascii="Arial" w:hAnsi="Arial"/>
    </w:rPr>
  </w:style>
  <w:style w:type="paragraph" w:styleId="23">
    <w:name w:val="Body Text 2"/>
    <w:basedOn w:val="a"/>
    <w:link w:val="24"/>
    <w:rsid w:val="00F664D2"/>
    <w:pPr>
      <w:jc w:val="both"/>
    </w:pPr>
    <w:rPr>
      <w:sz w:val="24"/>
    </w:rPr>
  </w:style>
  <w:style w:type="paragraph" w:styleId="31">
    <w:name w:val="Body Text Indent 3"/>
    <w:basedOn w:val="a"/>
    <w:rsid w:val="00F664D2"/>
    <w:pPr>
      <w:ind w:left="1080" w:hanging="360"/>
      <w:jc w:val="both"/>
    </w:pPr>
    <w:rPr>
      <w:sz w:val="22"/>
    </w:rPr>
  </w:style>
  <w:style w:type="paragraph" w:styleId="32">
    <w:name w:val="Body Text 3"/>
    <w:basedOn w:val="a"/>
    <w:link w:val="33"/>
    <w:rsid w:val="00F664D2"/>
    <w:pPr>
      <w:jc w:val="both"/>
    </w:pPr>
    <w:rPr>
      <w:sz w:val="28"/>
    </w:rPr>
  </w:style>
  <w:style w:type="paragraph" w:styleId="a9">
    <w:name w:val="Plain Text"/>
    <w:basedOn w:val="a"/>
    <w:link w:val="aa"/>
    <w:rsid w:val="00F664D2"/>
    <w:rPr>
      <w:rFonts w:ascii="Courier New" w:hAnsi="Courier New"/>
    </w:rPr>
  </w:style>
  <w:style w:type="paragraph" w:customStyle="1" w:styleId="ab">
    <w:name w:val="Знак"/>
    <w:basedOn w:val="a"/>
    <w:rsid w:val="00F664D2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table" w:styleId="ac">
    <w:name w:val="Table Grid"/>
    <w:basedOn w:val="a1"/>
    <w:rsid w:val="00F664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page number"/>
    <w:basedOn w:val="a0"/>
    <w:rsid w:val="00F664D2"/>
  </w:style>
  <w:style w:type="paragraph" w:customStyle="1" w:styleId="contentheader2cols">
    <w:name w:val="contentheader2cols"/>
    <w:basedOn w:val="a"/>
    <w:rsid w:val="00F664D2"/>
    <w:pPr>
      <w:spacing w:before="60"/>
      <w:ind w:left="300"/>
    </w:pPr>
    <w:rPr>
      <w:b/>
      <w:bCs/>
      <w:color w:val="3560A7"/>
      <w:sz w:val="26"/>
      <w:szCs w:val="26"/>
    </w:rPr>
  </w:style>
  <w:style w:type="paragraph" w:customStyle="1" w:styleId="25">
    <w:name w:val="Знак2 Знак Знак Знак Знак Знак Знак Знак Знак Знак Знак Знак Знак Знак Знак Знак"/>
    <w:basedOn w:val="a"/>
    <w:rsid w:val="00F664D2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paragraph" w:customStyle="1" w:styleId="ConsPlusNormal">
    <w:name w:val="ConsPlusNormal"/>
    <w:link w:val="ConsPlusNormal0"/>
    <w:rsid w:val="00F664D2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e">
    <w:name w:val="Normal (Web)"/>
    <w:basedOn w:val="a"/>
    <w:rsid w:val="00F664D2"/>
    <w:pPr>
      <w:ind w:firstLine="300"/>
    </w:pPr>
    <w:rPr>
      <w:sz w:val="24"/>
      <w:szCs w:val="24"/>
    </w:rPr>
  </w:style>
  <w:style w:type="paragraph" w:styleId="HTML">
    <w:name w:val="HTML Preformatted"/>
    <w:basedOn w:val="a"/>
    <w:rsid w:val="00F664D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heading">
    <w:name w:val="heading"/>
    <w:basedOn w:val="a"/>
    <w:rsid w:val="00F664D2"/>
    <w:pPr>
      <w:spacing w:before="240" w:after="100" w:afterAutospacing="1"/>
      <w:ind w:firstLine="225"/>
    </w:pPr>
    <w:rPr>
      <w:rFonts w:ascii="Verdana" w:hAnsi="Verdana"/>
      <w:color w:val="000000"/>
      <w:sz w:val="16"/>
    </w:rPr>
  </w:style>
  <w:style w:type="paragraph" w:customStyle="1" w:styleId="section2">
    <w:name w:val="section2"/>
    <w:basedOn w:val="a"/>
    <w:rsid w:val="00F664D2"/>
    <w:pPr>
      <w:spacing w:before="240" w:after="100"/>
      <w:ind w:firstLine="225"/>
    </w:pPr>
    <w:rPr>
      <w:rFonts w:ascii="Verdana" w:hAnsi="Verdana"/>
      <w:color w:val="000000"/>
      <w:sz w:val="16"/>
      <w:szCs w:val="24"/>
    </w:rPr>
  </w:style>
  <w:style w:type="paragraph" w:styleId="af">
    <w:name w:val="footer"/>
    <w:basedOn w:val="a"/>
    <w:link w:val="af0"/>
    <w:rsid w:val="00F664D2"/>
    <w:pPr>
      <w:tabs>
        <w:tab w:val="center" w:pos="4677"/>
        <w:tab w:val="right" w:pos="9355"/>
      </w:tabs>
    </w:pPr>
  </w:style>
  <w:style w:type="paragraph" w:styleId="af1">
    <w:name w:val="header"/>
    <w:basedOn w:val="a"/>
    <w:link w:val="af2"/>
    <w:rsid w:val="00F664D2"/>
    <w:pPr>
      <w:tabs>
        <w:tab w:val="center" w:pos="4677"/>
        <w:tab w:val="right" w:pos="9355"/>
      </w:tabs>
    </w:pPr>
  </w:style>
  <w:style w:type="paragraph" w:customStyle="1" w:styleId="26">
    <w:name w:val="Знак2 Знак Знак Знак Знак Знак Знак Знак Знак Знак Знак Знак Знак Знак Знак Знак"/>
    <w:basedOn w:val="a"/>
    <w:rsid w:val="00F664D2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paragraph" w:customStyle="1" w:styleId="ConsPlusNonformat">
    <w:name w:val="ConsPlusNonformat"/>
    <w:rsid w:val="00F664D2"/>
    <w:pPr>
      <w:widowControl w:val="0"/>
      <w:autoSpaceDE w:val="0"/>
      <w:autoSpaceDN w:val="0"/>
      <w:adjustRightInd w:val="0"/>
    </w:pPr>
    <w:rPr>
      <w:rFonts w:ascii="Courier New" w:hAnsi="Courier New"/>
    </w:rPr>
  </w:style>
  <w:style w:type="character" w:customStyle="1" w:styleId="a6">
    <w:name w:val="Основной текст Знак"/>
    <w:link w:val="a5"/>
    <w:rsid w:val="00100C76"/>
    <w:rPr>
      <w:sz w:val="28"/>
      <w:lang w:val="ru-RU" w:eastAsia="ru-RU" w:bidi="ar-SA"/>
    </w:rPr>
  </w:style>
  <w:style w:type="character" w:customStyle="1" w:styleId="a4">
    <w:name w:val="Название Знак"/>
    <w:link w:val="a3"/>
    <w:rsid w:val="00100C76"/>
    <w:rPr>
      <w:sz w:val="28"/>
      <w:lang w:val="ru-RU" w:eastAsia="ru-RU" w:bidi="ar-SA"/>
    </w:rPr>
  </w:style>
  <w:style w:type="character" w:customStyle="1" w:styleId="34">
    <w:name w:val="Знак Знак3"/>
    <w:locked/>
    <w:rsid w:val="00CA10A0"/>
    <w:rPr>
      <w:sz w:val="28"/>
      <w:lang w:val="ru-RU" w:eastAsia="ru-RU" w:bidi="ar-SA"/>
    </w:rPr>
  </w:style>
  <w:style w:type="paragraph" w:customStyle="1" w:styleId="ConsTitle">
    <w:name w:val="ConsTitle"/>
    <w:rsid w:val="00A30AFE"/>
    <w:pPr>
      <w:widowControl w:val="0"/>
      <w:autoSpaceDE w:val="0"/>
      <w:autoSpaceDN w:val="0"/>
      <w:adjustRightInd w:val="0"/>
      <w:ind w:right="19772"/>
    </w:pPr>
    <w:rPr>
      <w:rFonts w:ascii="Arial" w:hAnsi="Arial" w:cs="Arial"/>
      <w:b/>
      <w:bCs/>
      <w:sz w:val="16"/>
      <w:szCs w:val="16"/>
    </w:rPr>
  </w:style>
  <w:style w:type="paragraph" w:customStyle="1" w:styleId="11">
    <w:name w:val="Без интервала1"/>
    <w:rsid w:val="00A30AFE"/>
    <w:rPr>
      <w:rFonts w:ascii="Calibri" w:hAnsi="Calibri"/>
      <w:sz w:val="22"/>
      <w:szCs w:val="22"/>
    </w:rPr>
  </w:style>
  <w:style w:type="paragraph" w:customStyle="1" w:styleId="ConsPlusTitle">
    <w:name w:val="ConsPlusTitle"/>
    <w:rsid w:val="00DF752C"/>
    <w:pPr>
      <w:widowControl w:val="0"/>
      <w:autoSpaceDE w:val="0"/>
      <w:autoSpaceDN w:val="0"/>
      <w:adjustRightInd w:val="0"/>
    </w:pPr>
    <w:rPr>
      <w:rFonts w:ascii="Calibri" w:hAnsi="Calibri" w:cs="Calibri"/>
      <w:b/>
      <w:bCs/>
      <w:sz w:val="22"/>
      <w:szCs w:val="22"/>
    </w:rPr>
  </w:style>
  <w:style w:type="character" w:styleId="af3">
    <w:name w:val="Hyperlink"/>
    <w:uiPriority w:val="99"/>
    <w:rsid w:val="007F73F6"/>
    <w:rPr>
      <w:color w:val="0000FF"/>
      <w:u w:val="single"/>
    </w:rPr>
  </w:style>
  <w:style w:type="paragraph" w:styleId="af4">
    <w:name w:val="Balloon Text"/>
    <w:basedOn w:val="a"/>
    <w:link w:val="af5"/>
    <w:semiHidden/>
    <w:rsid w:val="00BA6256"/>
    <w:rPr>
      <w:rFonts w:ascii="Tahoma" w:hAnsi="Tahoma" w:cs="Tahoma"/>
      <w:sz w:val="16"/>
      <w:szCs w:val="16"/>
    </w:rPr>
  </w:style>
  <w:style w:type="character" w:customStyle="1" w:styleId="aa">
    <w:name w:val="Текст Знак"/>
    <w:link w:val="a9"/>
    <w:locked/>
    <w:rsid w:val="00632144"/>
    <w:rPr>
      <w:rFonts w:ascii="Courier New" w:hAnsi="Courier New"/>
      <w:lang w:val="ru-RU" w:eastAsia="ru-RU" w:bidi="ar-SA"/>
    </w:rPr>
  </w:style>
  <w:style w:type="character" w:customStyle="1" w:styleId="20">
    <w:name w:val="Заголовок 2 Знак"/>
    <w:link w:val="2"/>
    <w:rsid w:val="00E47CE4"/>
    <w:rPr>
      <w:sz w:val="24"/>
    </w:rPr>
  </w:style>
  <w:style w:type="paragraph" w:customStyle="1" w:styleId="12">
    <w:name w:val="Абзац списка1"/>
    <w:basedOn w:val="a"/>
    <w:rsid w:val="003267A7"/>
    <w:pPr>
      <w:suppressAutoHyphens/>
      <w:ind w:left="720"/>
    </w:pPr>
    <w:rPr>
      <w:rFonts w:eastAsia="SimSun" w:cs="Mangal"/>
      <w:kern w:val="1"/>
      <w:sz w:val="24"/>
      <w:szCs w:val="24"/>
      <w:lang w:eastAsia="hi-IN" w:bidi="hi-IN"/>
    </w:rPr>
  </w:style>
  <w:style w:type="paragraph" w:customStyle="1" w:styleId="p1">
    <w:name w:val="p1"/>
    <w:basedOn w:val="a"/>
    <w:rsid w:val="005B3D5C"/>
    <w:pPr>
      <w:spacing w:before="100" w:beforeAutospacing="1" w:after="100" w:afterAutospacing="1"/>
    </w:pPr>
    <w:rPr>
      <w:sz w:val="24"/>
      <w:szCs w:val="24"/>
    </w:rPr>
  </w:style>
  <w:style w:type="paragraph" w:customStyle="1" w:styleId="p2">
    <w:name w:val="p2"/>
    <w:basedOn w:val="a"/>
    <w:rsid w:val="005B3D5C"/>
    <w:pPr>
      <w:spacing w:before="100" w:beforeAutospacing="1" w:after="100" w:afterAutospacing="1"/>
    </w:pPr>
    <w:rPr>
      <w:sz w:val="24"/>
      <w:szCs w:val="24"/>
    </w:rPr>
  </w:style>
  <w:style w:type="paragraph" w:customStyle="1" w:styleId="p3">
    <w:name w:val="p3"/>
    <w:basedOn w:val="a"/>
    <w:rsid w:val="005B3D5C"/>
    <w:pPr>
      <w:spacing w:before="100" w:beforeAutospacing="1" w:after="100" w:afterAutospacing="1"/>
    </w:pPr>
    <w:rPr>
      <w:sz w:val="24"/>
      <w:szCs w:val="24"/>
    </w:rPr>
  </w:style>
  <w:style w:type="paragraph" w:customStyle="1" w:styleId="p4">
    <w:name w:val="p4"/>
    <w:basedOn w:val="a"/>
    <w:rsid w:val="005B3D5C"/>
    <w:pPr>
      <w:spacing w:before="100" w:beforeAutospacing="1" w:after="100" w:afterAutospacing="1"/>
    </w:pPr>
    <w:rPr>
      <w:sz w:val="24"/>
      <w:szCs w:val="24"/>
    </w:rPr>
  </w:style>
  <w:style w:type="paragraph" w:customStyle="1" w:styleId="p5">
    <w:name w:val="p5"/>
    <w:basedOn w:val="a"/>
    <w:rsid w:val="005B3D5C"/>
    <w:pPr>
      <w:spacing w:before="100" w:beforeAutospacing="1" w:after="100" w:afterAutospacing="1"/>
    </w:pPr>
    <w:rPr>
      <w:sz w:val="24"/>
      <w:szCs w:val="24"/>
    </w:rPr>
  </w:style>
  <w:style w:type="character" w:customStyle="1" w:styleId="s1">
    <w:name w:val="s1"/>
    <w:rsid w:val="005B3D5C"/>
  </w:style>
  <w:style w:type="character" w:customStyle="1" w:styleId="s3">
    <w:name w:val="s3"/>
    <w:rsid w:val="005B3D5C"/>
  </w:style>
  <w:style w:type="paragraph" w:styleId="af6">
    <w:name w:val="No Spacing"/>
    <w:uiPriority w:val="1"/>
    <w:qFormat/>
    <w:rsid w:val="00CA5357"/>
    <w:rPr>
      <w:rFonts w:ascii="Calibri" w:hAnsi="Calibri"/>
      <w:sz w:val="22"/>
      <w:szCs w:val="22"/>
    </w:rPr>
  </w:style>
  <w:style w:type="paragraph" w:customStyle="1" w:styleId="13">
    <w:name w:val="Абзац списка1"/>
    <w:basedOn w:val="a"/>
    <w:rsid w:val="00A340A7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22">
    <w:name w:val="Основной текст с отступом 2 Знак"/>
    <w:link w:val="21"/>
    <w:rsid w:val="00901E44"/>
    <w:rPr>
      <w:sz w:val="28"/>
    </w:rPr>
  </w:style>
  <w:style w:type="paragraph" w:customStyle="1" w:styleId="Heading0">
    <w:name w:val="Heading"/>
    <w:rsid w:val="009F6813"/>
    <w:pPr>
      <w:snapToGrid w:val="0"/>
    </w:pPr>
    <w:rPr>
      <w:rFonts w:ascii="Arial" w:hAnsi="Arial"/>
      <w:b/>
      <w:sz w:val="22"/>
    </w:rPr>
  </w:style>
  <w:style w:type="paragraph" w:customStyle="1" w:styleId="af7">
    <w:name w:val="Слово Форма"/>
    <w:basedOn w:val="a"/>
    <w:rsid w:val="009F6813"/>
    <w:pPr>
      <w:jc w:val="center"/>
    </w:pPr>
    <w:rPr>
      <w:rFonts w:cs="Mangal"/>
      <w:lang w:bidi="sa-IN"/>
    </w:rPr>
  </w:style>
  <w:style w:type="character" w:customStyle="1" w:styleId="24">
    <w:name w:val="Основной текст 2 Знак"/>
    <w:link w:val="23"/>
    <w:rsid w:val="002718CF"/>
    <w:rPr>
      <w:sz w:val="24"/>
    </w:rPr>
  </w:style>
  <w:style w:type="character" w:customStyle="1" w:styleId="33">
    <w:name w:val="Основной текст 3 Знак"/>
    <w:link w:val="32"/>
    <w:rsid w:val="002718CF"/>
    <w:rPr>
      <w:sz w:val="28"/>
    </w:rPr>
  </w:style>
  <w:style w:type="paragraph" w:customStyle="1" w:styleId="Postan">
    <w:name w:val="Postan"/>
    <w:basedOn w:val="a"/>
    <w:rsid w:val="001A6FB9"/>
    <w:pPr>
      <w:jc w:val="center"/>
    </w:pPr>
    <w:rPr>
      <w:sz w:val="28"/>
    </w:rPr>
  </w:style>
  <w:style w:type="character" w:customStyle="1" w:styleId="10">
    <w:name w:val="Заголовок 1 Знак"/>
    <w:link w:val="1"/>
    <w:rsid w:val="00994776"/>
    <w:rPr>
      <w:rFonts w:ascii="Arial" w:hAnsi="Arial" w:cs="Arial"/>
      <w:b/>
      <w:bCs/>
      <w:kern w:val="32"/>
      <w:sz w:val="32"/>
      <w:szCs w:val="32"/>
    </w:rPr>
  </w:style>
  <w:style w:type="character" w:styleId="af8">
    <w:name w:val="Strong"/>
    <w:qFormat/>
    <w:rsid w:val="00994776"/>
    <w:rPr>
      <w:b/>
      <w:bCs/>
    </w:rPr>
  </w:style>
  <w:style w:type="character" w:customStyle="1" w:styleId="30">
    <w:name w:val="Заголовок 3 Знак"/>
    <w:link w:val="3"/>
    <w:rsid w:val="00F24CF9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rsid w:val="00F24CF9"/>
    <w:rPr>
      <w:sz w:val="28"/>
    </w:rPr>
  </w:style>
  <w:style w:type="character" w:customStyle="1" w:styleId="50">
    <w:name w:val="Заголовок 5 Знак"/>
    <w:link w:val="5"/>
    <w:rsid w:val="00F24CF9"/>
    <w:rPr>
      <w:b/>
      <w:bCs/>
      <w:i/>
      <w:iCs/>
      <w:sz w:val="26"/>
      <w:szCs w:val="26"/>
    </w:rPr>
  </w:style>
  <w:style w:type="character" w:customStyle="1" w:styleId="90">
    <w:name w:val="Заголовок 9 Знак"/>
    <w:link w:val="9"/>
    <w:rsid w:val="00F24CF9"/>
    <w:rPr>
      <w:rFonts w:ascii="Arial" w:hAnsi="Arial" w:cs="Arial"/>
      <w:sz w:val="22"/>
      <w:szCs w:val="22"/>
    </w:rPr>
  </w:style>
  <w:style w:type="character" w:customStyle="1" w:styleId="a8">
    <w:name w:val="Основной текст с отступом Знак"/>
    <w:link w:val="a7"/>
    <w:rsid w:val="00F24CF9"/>
    <w:rPr>
      <w:sz w:val="24"/>
    </w:rPr>
  </w:style>
  <w:style w:type="character" w:customStyle="1" w:styleId="af5">
    <w:name w:val="Текст выноски Знак"/>
    <w:link w:val="af4"/>
    <w:semiHidden/>
    <w:rsid w:val="00F24CF9"/>
    <w:rPr>
      <w:rFonts w:ascii="Tahoma" w:hAnsi="Tahoma" w:cs="Tahoma"/>
      <w:sz w:val="16"/>
      <w:szCs w:val="16"/>
    </w:rPr>
  </w:style>
  <w:style w:type="paragraph" w:styleId="af9">
    <w:name w:val="List Paragraph"/>
    <w:basedOn w:val="a"/>
    <w:link w:val="afa"/>
    <w:uiPriority w:val="34"/>
    <w:qFormat/>
    <w:rsid w:val="00F24CF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fa">
    <w:name w:val="Абзац списка Знак"/>
    <w:link w:val="af9"/>
    <w:uiPriority w:val="99"/>
    <w:locked/>
    <w:rsid w:val="00F24CF9"/>
    <w:rPr>
      <w:rFonts w:ascii="Calibri" w:eastAsia="Calibri" w:hAnsi="Calibri"/>
      <w:sz w:val="22"/>
      <w:szCs w:val="22"/>
      <w:lang w:eastAsia="en-US"/>
    </w:rPr>
  </w:style>
  <w:style w:type="paragraph" w:customStyle="1" w:styleId="ConsPlusCell">
    <w:name w:val="ConsPlusCell"/>
    <w:uiPriority w:val="99"/>
    <w:rsid w:val="00F24CF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35">
    <w:name w:val="Абзац списка3"/>
    <w:basedOn w:val="a"/>
    <w:rsid w:val="00F24CF9"/>
    <w:pPr>
      <w:suppressAutoHyphens/>
    </w:pPr>
    <w:rPr>
      <w:rFonts w:eastAsia="PMingLiU"/>
      <w:kern w:val="2"/>
      <w:lang w:eastAsia="ar-SA"/>
    </w:rPr>
  </w:style>
  <w:style w:type="character" w:customStyle="1" w:styleId="af0">
    <w:name w:val="Нижний колонтитул Знак"/>
    <w:link w:val="af"/>
    <w:rsid w:val="00F24CF9"/>
  </w:style>
  <w:style w:type="paragraph" w:customStyle="1" w:styleId="14">
    <w:name w:val="Текст1"/>
    <w:rsid w:val="00241F53"/>
    <w:pPr>
      <w:widowControl w:val="0"/>
      <w:suppressAutoHyphens/>
      <w:spacing w:after="200" w:line="276" w:lineRule="auto"/>
    </w:pPr>
    <w:rPr>
      <w:rFonts w:ascii="Courier New" w:eastAsia="Lucida Sans Unicode" w:hAnsi="Courier New" w:cs="font292"/>
      <w:kern w:val="1"/>
      <w:sz w:val="22"/>
      <w:szCs w:val="22"/>
      <w:lang w:eastAsia="ar-SA"/>
    </w:rPr>
  </w:style>
  <w:style w:type="paragraph" w:customStyle="1" w:styleId="15">
    <w:name w:val="Знак1"/>
    <w:basedOn w:val="a"/>
    <w:rsid w:val="001772C6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character" w:customStyle="1" w:styleId="ConsPlusNormal0">
    <w:name w:val="ConsPlusNormal Знак"/>
    <w:link w:val="ConsPlusNormal"/>
    <w:locked/>
    <w:rsid w:val="00B0747C"/>
    <w:rPr>
      <w:rFonts w:ascii="Arial" w:hAnsi="Arial" w:cs="Arial"/>
    </w:rPr>
  </w:style>
  <w:style w:type="character" w:customStyle="1" w:styleId="upper">
    <w:name w:val="upper"/>
    <w:rsid w:val="00B0747C"/>
  </w:style>
  <w:style w:type="character" w:customStyle="1" w:styleId="af2">
    <w:name w:val="Верхний колонтитул Знак"/>
    <w:link w:val="af1"/>
    <w:locked/>
    <w:rsid w:val="00075C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C21BB"/>
  </w:style>
  <w:style w:type="paragraph" w:styleId="1">
    <w:name w:val="heading 1"/>
    <w:basedOn w:val="a"/>
    <w:next w:val="a"/>
    <w:link w:val="10"/>
    <w:qFormat/>
    <w:rsid w:val="00E638A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BC21BB"/>
    <w:pPr>
      <w:keepNext/>
      <w:tabs>
        <w:tab w:val="left" w:pos="9892"/>
      </w:tabs>
      <w:spacing w:line="360" w:lineRule="auto"/>
      <w:ind w:right="283"/>
      <w:jc w:val="center"/>
      <w:outlineLvl w:val="1"/>
    </w:pPr>
    <w:rPr>
      <w:sz w:val="24"/>
    </w:rPr>
  </w:style>
  <w:style w:type="paragraph" w:styleId="3">
    <w:name w:val="heading 3"/>
    <w:basedOn w:val="a"/>
    <w:next w:val="a"/>
    <w:link w:val="30"/>
    <w:qFormat/>
    <w:rsid w:val="00F664D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F664D2"/>
    <w:pPr>
      <w:keepNext/>
      <w:jc w:val="both"/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F664D2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qFormat/>
    <w:rsid w:val="00F664D2"/>
    <w:pPr>
      <w:keepNext/>
      <w:ind w:firstLine="709"/>
      <w:jc w:val="both"/>
      <w:outlineLvl w:val="5"/>
    </w:pPr>
    <w:rPr>
      <w:sz w:val="28"/>
    </w:rPr>
  </w:style>
  <w:style w:type="paragraph" w:styleId="7">
    <w:name w:val="heading 7"/>
    <w:basedOn w:val="a"/>
    <w:next w:val="a"/>
    <w:qFormat/>
    <w:rsid w:val="00F664D2"/>
    <w:p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qFormat/>
    <w:rsid w:val="00F664D2"/>
    <w:pPr>
      <w:keepNext/>
      <w:ind w:firstLine="709"/>
      <w:outlineLvl w:val="7"/>
    </w:pPr>
    <w:rPr>
      <w:sz w:val="28"/>
    </w:rPr>
  </w:style>
  <w:style w:type="paragraph" w:styleId="9">
    <w:name w:val="heading 9"/>
    <w:basedOn w:val="a"/>
    <w:next w:val="a"/>
    <w:link w:val="90"/>
    <w:qFormat/>
    <w:rsid w:val="00F664D2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F664D2"/>
    <w:pPr>
      <w:jc w:val="center"/>
    </w:pPr>
    <w:rPr>
      <w:sz w:val="28"/>
    </w:rPr>
  </w:style>
  <w:style w:type="paragraph" w:styleId="a5">
    <w:name w:val="Body Text"/>
    <w:basedOn w:val="a"/>
    <w:link w:val="a6"/>
    <w:rsid w:val="00F664D2"/>
    <w:rPr>
      <w:sz w:val="28"/>
    </w:rPr>
  </w:style>
  <w:style w:type="paragraph" w:styleId="a7">
    <w:name w:val="Body Text Indent"/>
    <w:basedOn w:val="a"/>
    <w:link w:val="a8"/>
    <w:rsid w:val="00F664D2"/>
    <w:pPr>
      <w:ind w:firstLine="709"/>
      <w:jc w:val="both"/>
    </w:pPr>
    <w:rPr>
      <w:sz w:val="24"/>
    </w:rPr>
  </w:style>
  <w:style w:type="paragraph" w:styleId="21">
    <w:name w:val="Body Text Indent 2"/>
    <w:basedOn w:val="a"/>
    <w:link w:val="22"/>
    <w:rsid w:val="00F664D2"/>
    <w:pPr>
      <w:ind w:firstLine="709"/>
      <w:jc w:val="both"/>
    </w:pPr>
    <w:rPr>
      <w:sz w:val="28"/>
    </w:rPr>
  </w:style>
  <w:style w:type="paragraph" w:customStyle="1" w:styleId="ConsNormal">
    <w:name w:val="ConsNormal"/>
    <w:rsid w:val="00F664D2"/>
    <w:pPr>
      <w:widowControl w:val="0"/>
      <w:autoSpaceDE w:val="0"/>
      <w:autoSpaceDN w:val="0"/>
      <w:adjustRightInd w:val="0"/>
      <w:ind w:firstLine="720"/>
    </w:pPr>
    <w:rPr>
      <w:rFonts w:ascii="Arial" w:hAnsi="Arial"/>
    </w:rPr>
  </w:style>
  <w:style w:type="paragraph" w:styleId="23">
    <w:name w:val="Body Text 2"/>
    <w:basedOn w:val="a"/>
    <w:link w:val="24"/>
    <w:rsid w:val="00F664D2"/>
    <w:pPr>
      <w:jc w:val="both"/>
    </w:pPr>
    <w:rPr>
      <w:sz w:val="24"/>
    </w:rPr>
  </w:style>
  <w:style w:type="paragraph" w:styleId="31">
    <w:name w:val="Body Text Indent 3"/>
    <w:basedOn w:val="a"/>
    <w:rsid w:val="00F664D2"/>
    <w:pPr>
      <w:ind w:left="1080" w:hanging="360"/>
      <w:jc w:val="both"/>
    </w:pPr>
    <w:rPr>
      <w:sz w:val="22"/>
    </w:rPr>
  </w:style>
  <w:style w:type="paragraph" w:styleId="32">
    <w:name w:val="Body Text 3"/>
    <w:basedOn w:val="a"/>
    <w:link w:val="33"/>
    <w:rsid w:val="00F664D2"/>
    <w:pPr>
      <w:jc w:val="both"/>
    </w:pPr>
    <w:rPr>
      <w:sz w:val="28"/>
    </w:rPr>
  </w:style>
  <w:style w:type="paragraph" w:styleId="a9">
    <w:name w:val="Plain Text"/>
    <w:basedOn w:val="a"/>
    <w:link w:val="aa"/>
    <w:rsid w:val="00F664D2"/>
    <w:rPr>
      <w:rFonts w:ascii="Courier New" w:hAnsi="Courier New"/>
    </w:rPr>
  </w:style>
  <w:style w:type="paragraph" w:customStyle="1" w:styleId="ab">
    <w:name w:val="Знак"/>
    <w:basedOn w:val="a"/>
    <w:rsid w:val="00F664D2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table" w:styleId="ac">
    <w:name w:val="Table Grid"/>
    <w:basedOn w:val="a1"/>
    <w:rsid w:val="00F664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page number"/>
    <w:basedOn w:val="a0"/>
    <w:rsid w:val="00F664D2"/>
  </w:style>
  <w:style w:type="paragraph" w:customStyle="1" w:styleId="contentheader2cols">
    <w:name w:val="contentheader2cols"/>
    <w:basedOn w:val="a"/>
    <w:rsid w:val="00F664D2"/>
    <w:pPr>
      <w:spacing w:before="60"/>
      <w:ind w:left="300"/>
    </w:pPr>
    <w:rPr>
      <w:b/>
      <w:bCs/>
      <w:color w:val="3560A7"/>
      <w:sz w:val="26"/>
      <w:szCs w:val="26"/>
    </w:rPr>
  </w:style>
  <w:style w:type="paragraph" w:customStyle="1" w:styleId="25">
    <w:name w:val="Знак2 Знак Знак Знак Знак Знак Знак Знак Знак Знак Знак Знак Знак Знак Знак Знак"/>
    <w:basedOn w:val="a"/>
    <w:rsid w:val="00F664D2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paragraph" w:customStyle="1" w:styleId="ConsPlusNormal">
    <w:name w:val="ConsPlusNormal"/>
    <w:link w:val="ConsPlusNormal0"/>
    <w:rsid w:val="00F664D2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e">
    <w:name w:val="Normal (Web)"/>
    <w:basedOn w:val="a"/>
    <w:rsid w:val="00F664D2"/>
    <w:pPr>
      <w:ind w:firstLine="300"/>
    </w:pPr>
    <w:rPr>
      <w:sz w:val="24"/>
      <w:szCs w:val="24"/>
    </w:rPr>
  </w:style>
  <w:style w:type="paragraph" w:styleId="HTML">
    <w:name w:val="HTML Preformatted"/>
    <w:basedOn w:val="a"/>
    <w:rsid w:val="00F664D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heading">
    <w:name w:val="heading"/>
    <w:basedOn w:val="a"/>
    <w:rsid w:val="00F664D2"/>
    <w:pPr>
      <w:spacing w:before="240" w:after="100" w:afterAutospacing="1"/>
      <w:ind w:firstLine="225"/>
    </w:pPr>
    <w:rPr>
      <w:rFonts w:ascii="Verdana" w:hAnsi="Verdana"/>
      <w:color w:val="000000"/>
      <w:sz w:val="16"/>
    </w:rPr>
  </w:style>
  <w:style w:type="paragraph" w:customStyle="1" w:styleId="section2">
    <w:name w:val="section2"/>
    <w:basedOn w:val="a"/>
    <w:rsid w:val="00F664D2"/>
    <w:pPr>
      <w:spacing w:before="240" w:after="100"/>
      <w:ind w:firstLine="225"/>
    </w:pPr>
    <w:rPr>
      <w:rFonts w:ascii="Verdana" w:hAnsi="Verdana"/>
      <w:color w:val="000000"/>
      <w:sz w:val="16"/>
      <w:szCs w:val="24"/>
    </w:rPr>
  </w:style>
  <w:style w:type="paragraph" w:styleId="af">
    <w:name w:val="footer"/>
    <w:basedOn w:val="a"/>
    <w:link w:val="af0"/>
    <w:rsid w:val="00F664D2"/>
    <w:pPr>
      <w:tabs>
        <w:tab w:val="center" w:pos="4677"/>
        <w:tab w:val="right" w:pos="9355"/>
      </w:tabs>
    </w:pPr>
  </w:style>
  <w:style w:type="paragraph" w:styleId="af1">
    <w:name w:val="header"/>
    <w:basedOn w:val="a"/>
    <w:link w:val="af2"/>
    <w:rsid w:val="00F664D2"/>
    <w:pPr>
      <w:tabs>
        <w:tab w:val="center" w:pos="4677"/>
        <w:tab w:val="right" w:pos="9355"/>
      </w:tabs>
    </w:pPr>
  </w:style>
  <w:style w:type="paragraph" w:customStyle="1" w:styleId="26">
    <w:name w:val="Знак2 Знак Знак Знак Знак Знак Знак Знак Знак Знак Знак Знак Знак Знак Знак Знак"/>
    <w:basedOn w:val="a"/>
    <w:rsid w:val="00F664D2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paragraph" w:customStyle="1" w:styleId="ConsPlusNonformat">
    <w:name w:val="ConsPlusNonformat"/>
    <w:rsid w:val="00F664D2"/>
    <w:pPr>
      <w:widowControl w:val="0"/>
      <w:autoSpaceDE w:val="0"/>
      <w:autoSpaceDN w:val="0"/>
      <w:adjustRightInd w:val="0"/>
    </w:pPr>
    <w:rPr>
      <w:rFonts w:ascii="Courier New" w:hAnsi="Courier New"/>
    </w:rPr>
  </w:style>
  <w:style w:type="character" w:customStyle="1" w:styleId="a6">
    <w:name w:val="Основной текст Знак"/>
    <w:link w:val="a5"/>
    <w:rsid w:val="00100C76"/>
    <w:rPr>
      <w:sz w:val="28"/>
      <w:lang w:val="ru-RU" w:eastAsia="ru-RU" w:bidi="ar-SA"/>
    </w:rPr>
  </w:style>
  <w:style w:type="character" w:customStyle="1" w:styleId="a4">
    <w:name w:val="Название Знак"/>
    <w:link w:val="a3"/>
    <w:rsid w:val="00100C76"/>
    <w:rPr>
      <w:sz w:val="28"/>
      <w:lang w:val="ru-RU" w:eastAsia="ru-RU" w:bidi="ar-SA"/>
    </w:rPr>
  </w:style>
  <w:style w:type="character" w:customStyle="1" w:styleId="34">
    <w:name w:val="Знак Знак3"/>
    <w:locked/>
    <w:rsid w:val="00CA10A0"/>
    <w:rPr>
      <w:sz w:val="28"/>
      <w:lang w:val="ru-RU" w:eastAsia="ru-RU" w:bidi="ar-SA"/>
    </w:rPr>
  </w:style>
  <w:style w:type="paragraph" w:customStyle="1" w:styleId="ConsTitle">
    <w:name w:val="ConsTitle"/>
    <w:rsid w:val="00A30AFE"/>
    <w:pPr>
      <w:widowControl w:val="0"/>
      <w:autoSpaceDE w:val="0"/>
      <w:autoSpaceDN w:val="0"/>
      <w:adjustRightInd w:val="0"/>
      <w:ind w:right="19772"/>
    </w:pPr>
    <w:rPr>
      <w:rFonts w:ascii="Arial" w:hAnsi="Arial" w:cs="Arial"/>
      <w:b/>
      <w:bCs/>
      <w:sz w:val="16"/>
      <w:szCs w:val="16"/>
    </w:rPr>
  </w:style>
  <w:style w:type="paragraph" w:customStyle="1" w:styleId="11">
    <w:name w:val="Без интервала1"/>
    <w:rsid w:val="00A30AFE"/>
    <w:rPr>
      <w:rFonts w:ascii="Calibri" w:hAnsi="Calibri"/>
      <w:sz w:val="22"/>
      <w:szCs w:val="22"/>
    </w:rPr>
  </w:style>
  <w:style w:type="paragraph" w:customStyle="1" w:styleId="ConsPlusTitle">
    <w:name w:val="ConsPlusTitle"/>
    <w:rsid w:val="00DF752C"/>
    <w:pPr>
      <w:widowControl w:val="0"/>
      <w:autoSpaceDE w:val="0"/>
      <w:autoSpaceDN w:val="0"/>
      <w:adjustRightInd w:val="0"/>
    </w:pPr>
    <w:rPr>
      <w:rFonts w:ascii="Calibri" w:hAnsi="Calibri" w:cs="Calibri"/>
      <w:b/>
      <w:bCs/>
      <w:sz w:val="22"/>
      <w:szCs w:val="22"/>
    </w:rPr>
  </w:style>
  <w:style w:type="character" w:styleId="af3">
    <w:name w:val="Hyperlink"/>
    <w:uiPriority w:val="99"/>
    <w:rsid w:val="007F73F6"/>
    <w:rPr>
      <w:color w:val="0000FF"/>
      <w:u w:val="single"/>
    </w:rPr>
  </w:style>
  <w:style w:type="paragraph" w:styleId="af4">
    <w:name w:val="Balloon Text"/>
    <w:basedOn w:val="a"/>
    <w:link w:val="af5"/>
    <w:semiHidden/>
    <w:rsid w:val="00BA6256"/>
    <w:rPr>
      <w:rFonts w:ascii="Tahoma" w:hAnsi="Tahoma" w:cs="Tahoma"/>
      <w:sz w:val="16"/>
      <w:szCs w:val="16"/>
    </w:rPr>
  </w:style>
  <w:style w:type="character" w:customStyle="1" w:styleId="aa">
    <w:name w:val="Текст Знак"/>
    <w:link w:val="a9"/>
    <w:locked/>
    <w:rsid w:val="00632144"/>
    <w:rPr>
      <w:rFonts w:ascii="Courier New" w:hAnsi="Courier New"/>
      <w:lang w:val="ru-RU" w:eastAsia="ru-RU" w:bidi="ar-SA"/>
    </w:rPr>
  </w:style>
  <w:style w:type="character" w:customStyle="1" w:styleId="20">
    <w:name w:val="Заголовок 2 Знак"/>
    <w:link w:val="2"/>
    <w:rsid w:val="00E47CE4"/>
    <w:rPr>
      <w:sz w:val="24"/>
    </w:rPr>
  </w:style>
  <w:style w:type="paragraph" w:customStyle="1" w:styleId="12">
    <w:name w:val="Абзац списка1"/>
    <w:basedOn w:val="a"/>
    <w:rsid w:val="003267A7"/>
    <w:pPr>
      <w:suppressAutoHyphens/>
      <w:ind w:left="720"/>
    </w:pPr>
    <w:rPr>
      <w:rFonts w:eastAsia="SimSun" w:cs="Mangal"/>
      <w:kern w:val="1"/>
      <w:sz w:val="24"/>
      <w:szCs w:val="24"/>
      <w:lang w:eastAsia="hi-IN" w:bidi="hi-IN"/>
    </w:rPr>
  </w:style>
  <w:style w:type="paragraph" w:customStyle="1" w:styleId="p1">
    <w:name w:val="p1"/>
    <w:basedOn w:val="a"/>
    <w:rsid w:val="005B3D5C"/>
    <w:pPr>
      <w:spacing w:before="100" w:beforeAutospacing="1" w:after="100" w:afterAutospacing="1"/>
    </w:pPr>
    <w:rPr>
      <w:sz w:val="24"/>
      <w:szCs w:val="24"/>
    </w:rPr>
  </w:style>
  <w:style w:type="paragraph" w:customStyle="1" w:styleId="p2">
    <w:name w:val="p2"/>
    <w:basedOn w:val="a"/>
    <w:rsid w:val="005B3D5C"/>
    <w:pPr>
      <w:spacing w:before="100" w:beforeAutospacing="1" w:after="100" w:afterAutospacing="1"/>
    </w:pPr>
    <w:rPr>
      <w:sz w:val="24"/>
      <w:szCs w:val="24"/>
    </w:rPr>
  </w:style>
  <w:style w:type="paragraph" w:customStyle="1" w:styleId="p3">
    <w:name w:val="p3"/>
    <w:basedOn w:val="a"/>
    <w:rsid w:val="005B3D5C"/>
    <w:pPr>
      <w:spacing w:before="100" w:beforeAutospacing="1" w:after="100" w:afterAutospacing="1"/>
    </w:pPr>
    <w:rPr>
      <w:sz w:val="24"/>
      <w:szCs w:val="24"/>
    </w:rPr>
  </w:style>
  <w:style w:type="paragraph" w:customStyle="1" w:styleId="p4">
    <w:name w:val="p4"/>
    <w:basedOn w:val="a"/>
    <w:rsid w:val="005B3D5C"/>
    <w:pPr>
      <w:spacing w:before="100" w:beforeAutospacing="1" w:after="100" w:afterAutospacing="1"/>
    </w:pPr>
    <w:rPr>
      <w:sz w:val="24"/>
      <w:szCs w:val="24"/>
    </w:rPr>
  </w:style>
  <w:style w:type="paragraph" w:customStyle="1" w:styleId="p5">
    <w:name w:val="p5"/>
    <w:basedOn w:val="a"/>
    <w:rsid w:val="005B3D5C"/>
    <w:pPr>
      <w:spacing w:before="100" w:beforeAutospacing="1" w:after="100" w:afterAutospacing="1"/>
    </w:pPr>
    <w:rPr>
      <w:sz w:val="24"/>
      <w:szCs w:val="24"/>
    </w:rPr>
  </w:style>
  <w:style w:type="character" w:customStyle="1" w:styleId="s1">
    <w:name w:val="s1"/>
    <w:rsid w:val="005B3D5C"/>
  </w:style>
  <w:style w:type="character" w:customStyle="1" w:styleId="s3">
    <w:name w:val="s3"/>
    <w:rsid w:val="005B3D5C"/>
  </w:style>
  <w:style w:type="paragraph" w:styleId="af6">
    <w:name w:val="No Spacing"/>
    <w:uiPriority w:val="1"/>
    <w:qFormat/>
    <w:rsid w:val="00CA5357"/>
    <w:rPr>
      <w:rFonts w:ascii="Calibri" w:hAnsi="Calibri"/>
      <w:sz w:val="22"/>
      <w:szCs w:val="22"/>
    </w:rPr>
  </w:style>
  <w:style w:type="paragraph" w:customStyle="1" w:styleId="13">
    <w:name w:val="Абзац списка1"/>
    <w:basedOn w:val="a"/>
    <w:rsid w:val="00A340A7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22">
    <w:name w:val="Основной текст с отступом 2 Знак"/>
    <w:link w:val="21"/>
    <w:rsid w:val="00901E44"/>
    <w:rPr>
      <w:sz w:val="28"/>
    </w:rPr>
  </w:style>
  <w:style w:type="paragraph" w:customStyle="1" w:styleId="Heading0">
    <w:name w:val="Heading"/>
    <w:rsid w:val="009F6813"/>
    <w:pPr>
      <w:snapToGrid w:val="0"/>
    </w:pPr>
    <w:rPr>
      <w:rFonts w:ascii="Arial" w:hAnsi="Arial"/>
      <w:b/>
      <w:sz w:val="22"/>
    </w:rPr>
  </w:style>
  <w:style w:type="paragraph" w:customStyle="1" w:styleId="af7">
    <w:name w:val="Слово Форма"/>
    <w:basedOn w:val="a"/>
    <w:rsid w:val="009F6813"/>
    <w:pPr>
      <w:jc w:val="center"/>
    </w:pPr>
    <w:rPr>
      <w:rFonts w:cs="Mangal"/>
      <w:lang w:bidi="sa-IN"/>
    </w:rPr>
  </w:style>
  <w:style w:type="character" w:customStyle="1" w:styleId="24">
    <w:name w:val="Основной текст 2 Знак"/>
    <w:link w:val="23"/>
    <w:rsid w:val="002718CF"/>
    <w:rPr>
      <w:sz w:val="24"/>
    </w:rPr>
  </w:style>
  <w:style w:type="character" w:customStyle="1" w:styleId="33">
    <w:name w:val="Основной текст 3 Знак"/>
    <w:link w:val="32"/>
    <w:rsid w:val="002718CF"/>
    <w:rPr>
      <w:sz w:val="28"/>
    </w:rPr>
  </w:style>
  <w:style w:type="paragraph" w:customStyle="1" w:styleId="Postan">
    <w:name w:val="Postan"/>
    <w:basedOn w:val="a"/>
    <w:rsid w:val="001A6FB9"/>
    <w:pPr>
      <w:jc w:val="center"/>
    </w:pPr>
    <w:rPr>
      <w:sz w:val="28"/>
    </w:rPr>
  </w:style>
  <w:style w:type="character" w:customStyle="1" w:styleId="10">
    <w:name w:val="Заголовок 1 Знак"/>
    <w:link w:val="1"/>
    <w:rsid w:val="00994776"/>
    <w:rPr>
      <w:rFonts w:ascii="Arial" w:hAnsi="Arial" w:cs="Arial"/>
      <w:b/>
      <w:bCs/>
      <w:kern w:val="32"/>
      <w:sz w:val="32"/>
      <w:szCs w:val="32"/>
    </w:rPr>
  </w:style>
  <w:style w:type="character" w:styleId="af8">
    <w:name w:val="Strong"/>
    <w:qFormat/>
    <w:rsid w:val="00994776"/>
    <w:rPr>
      <w:b/>
      <w:bCs/>
    </w:rPr>
  </w:style>
  <w:style w:type="character" w:customStyle="1" w:styleId="30">
    <w:name w:val="Заголовок 3 Знак"/>
    <w:link w:val="3"/>
    <w:rsid w:val="00F24CF9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rsid w:val="00F24CF9"/>
    <w:rPr>
      <w:sz w:val="28"/>
    </w:rPr>
  </w:style>
  <w:style w:type="character" w:customStyle="1" w:styleId="50">
    <w:name w:val="Заголовок 5 Знак"/>
    <w:link w:val="5"/>
    <w:rsid w:val="00F24CF9"/>
    <w:rPr>
      <w:b/>
      <w:bCs/>
      <w:i/>
      <w:iCs/>
      <w:sz w:val="26"/>
      <w:szCs w:val="26"/>
    </w:rPr>
  </w:style>
  <w:style w:type="character" w:customStyle="1" w:styleId="90">
    <w:name w:val="Заголовок 9 Знак"/>
    <w:link w:val="9"/>
    <w:rsid w:val="00F24CF9"/>
    <w:rPr>
      <w:rFonts w:ascii="Arial" w:hAnsi="Arial" w:cs="Arial"/>
      <w:sz w:val="22"/>
      <w:szCs w:val="22"/>
    </w:rPr>
  </w:style>
  <w:style w:type="character" w:customStyle="1" w:styleId="a8">
    <w:name w:val="Основной текст с отступом Знак"/>
    <w:link w:val="a7"/>
    <w:rsid w:val="00F24CF9"/>
    <w:rPr>
      <w:sz w:val="24"/>
    </w:rPr>
  </w:style>
  <w:style w:type="character" w:customStyle="1" w:styleId="af5">
    <w:name w:val="Текст выноски Знак"/>
    <w:link w:val="af4"/>
    <w:semiHidden/>
    <w:rsid w:val="00F24CF9"/>
    <w:rPr>
      <w:rFonts w:ascii="Tahoma" w:hAnsi="Tahoma" w:cs="Tahoma"/>
      <w:sz w:val="16"/>
      <w:szCs w:val="16"/>
    </w:rPr>
  </w:style>
  <w:style w:type="paragraph" w:styleId="af9">
    <w:name w:val="List Paragraph"/>
    <w:basedOn w:val="a"/>
    <w:link w:val="afa"/>
    <w:uiPriority w:val="34"/>
    <w:qFormat/>
    <w:rsid w:val="00F24CF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fa">
    <w:name w:val="Абзац списка Знак"/>
    <w:link w:val="af9"/>
    <w:uiPriority w:val="99"/>
    <w:locked/>
    <w:rsid w:val="00F24CF9"/>
    <w:rPr>
      <w:rFonts w:ascii="Calibri" w:eastAsia="Calibri" w:hAnsi="Calibri"/>
      <w:sz w:val="22"/>
      <w:szCs w:val="22"/>
      <w:lang w:eastAsia="en-US"/>
    </w:rPr>
  </w:style>
  <w:style w:type="paragraph" w:customStyle="1" w:styleId="ConsPlusCell">
    <w:name w:val="ConsPlusCell"/>
    <w:uiPriority w:val="99"/>
    <w:rsid w:val="00F24CF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35">
    <w:name w:val="Абзац списка3"/>
    <w:basedOn w:val="a"/>
    <w:rsid w:val="00F24CF9"/>
    <w:pPr>
      <w:suppressAutoHyphens/>
    </w:pPr>
    <w:rPr>
      <w:rFonts w:eastAsia="PMingLiU"/>
      <w:kern w:val="2"/>
      <w:lang w:eastAsia="ar-SA"/>
    </w:rPr>
  </w:style>
  <w:style w:type="character" w:customStyle="1" w:styleId="af0">
    <w:name w:val="Нижний колонтитул Знак"/>
    <w:link w:val="af"/>
    <w:rsid w:val="00F24CF9"/>
  </w:style>
  <w:style w:type="paragraph" w:customStyle="1" w:styleId="14">
    <w:name w:val="Текст1"/>
    <w:rsid w:val="00241F53"/>
    <w:pPr>
      <w:widowControl w:val="0"/>
      <w:suppressAutoHyphens/>
      <w:spacing w:after="200" w:line="276" w:lineRule="auto"/>
    </w:pPr>
    <w:rPr>
      <w:rFonts w:ascii="Courier New" w:eastAsia="Lucida Sans Unicode" w:hAnsi="Courier New" w:cs="font292"/>
      <w:kern w:val="1"/>
      <w:sz w:val="22"/>
      <w:szCs w:val="22"/>
      <w:lang w:eastAsia="ar-SA"/>
    </w:rPr>
  </w:style>
  <w:style w:type="paragraph" w:customStyle="1" w:styleId="15">
    <w:name w:val="Знак1"/>
    <w:basedOn w:val="a"/>
    <w:rsid w:val="001772C6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character" w:customStyle="1" w:styleId="ConsPlusNormal0">
    <w:name w:val="ConsPlusNormal Знак"/>
    <w:link w:val="ConsPlusNormal"/>
    <w:locked/>
    <w:rsid w:val="00B0747C"/>
    <w:rPr>
      <w:rFonts w:ascii="Arial" w:hAnsi="Arial" w:cs="Arial"/>
    </w:rPr>
  </w:style>
  <w:style w:type="character" w:customStyle="1" w:styleId="upper">
    <w:name w:val="upper"/>
    <w:rsid w:val="00B0747C"/>
  </w:style>
  <w:style w:type="character" w:customStyle="1" w:styleId="af2">
    <w:name w:val="Верхний колонтитул Знак"/>
    <w:link w:val="af1"/>
    <w:locked/>
    <w:rsid w:val="00075C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688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04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0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3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4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9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6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74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2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4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4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4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5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0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5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1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7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6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8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73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9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3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6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238812-FF97-4AFA-9D05-7613D7D909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2293</Words>
  <Characters>13071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ТИК1</cp:lastModifiedBy>
  <cp:revision>6</cp:revision>
  <cp:lastPrinted>2023-12-04T13:41:00Z</cp:lastPrinted>
  <dcterms:created xsi:type="dcterms:W3CDTF">2023-12-04T13:43:00Z</dcterms:created>
  <dcterms:modified xsi:type="dcterms:W3CDTF">2026-01-16T08:40:00Z</dcterms:modified>
</cp:coreProperties>
</file>